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66C75" w:rsidRPr="00366C75" w:rsidRDefault="00C32EAE" w:rsidP="00C32EAE">
      <w:pPr>
        <w:pStyle w:val="Title"/>
        <w:jc w:val="both"/>
        <w:rPr>
          <w:rtl/>
        </w:rPr>
      </w:pPr>
      <w:r>
        <w:rPr>
          <w:rFonts w:hint="cs"/>
          <w:b/>
          <w:bCs w:val="0"/>
          <w:noProof/>
          <w:rtl/>
          <w:lang w:bidi="ar-SA"/>
        </w:rPr>
        <w:drawing>
          <wp:anchor distT="0" distB="0" distL="114300" distR="114300" simplePos="0" relativeHeight="251659776" behindDoc="0" locked="0" layoutInCell="1" allowOverlap="1" wp14:anchorId="6F21E833" wp14:editId="545F4240">
            <wp:simplePos x="0" y="0"/>
            <wp:positionH relativeFrom="column">
              <wp:posOffset>1565910</wp:posOffset>
            </wp:positionH>
            <wp:positionV relativeFrom="paragraph">
              <wp:posOffset>447040</wp:posOffset>
            </wp:positionV>
            <wp:extent cx="3095625" cy="1196975"/>
            <wp:effectExtent l="0" t="0" r="9525" b="3175"/>
            <wp:wrapTopAndBottom/>
            <wp:docPr id="1" name="Picture 1" descr="LOGO-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FINAL-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95625" cy="1196975"/>
                    </a:xfrm>
                    <a:prstGeom prst="rect">
                      <a:avLst/>
                    </a:prstGeom>
                    <a:noFill/>
                  </pic:spPr>
                </pic:pic>
              </a:graphicData>
            </a:graphic>
            <wp14:sizeRelH relativeFrom="page">
              <wp14:pctWidth>0</wp14:pctWidth>
            </wp14:sizeRelH>
            <wp14:sizeRelV relativeFrom="page">
              <wp14:pctHeight>0</wp14:pctHeight>
            </wp14:sizeRelV>
          </wp:anchor>
        </w:drawing>
      </w:r>
    </w:p>
    <w:p w:rsidR="00AF2184" w:rsidRPr="00950AF4" w:rsidRDefault="00AF2184" w:rsidP="002F1ECD">
      <w:pPr>
        <w:jc w:val="center"/>
        <w:rPr>
          <w:rFonts w:eastAsiaTheme="majorEastAsia" w:cs="B Titr"/>
          <w:bCs/>
          <w:spacing w:val="-10"/>
          <w:kern w:val="28"/>
          <w:sz w:val="52"/>
          <w:szCs w:val="56"/>
        </w:rPr>
      </w:pPr>
      <w:r w:rsidRPr="00950AF4">
        <w:rPr>
          <w:rFonts w:eastAsiaTheme="majorEastAsia" w:cs="B Titr" w:hint="cs"/>
          <w:bCs/>
          <w:spacing w:val="-10"/>
          <w:kern w:val="28"/>
          <w:sz w:val="52"/>
          <w:szCs w:val="56"/>
          <w:rtl/>
        </w:rPr>
        <w:t>اسناد مناقصه</w:t>
      </w:r>
    </w:p>
    <w:p w:rsidR="00C103D5" w:rsidRDefault="00C103D5" w:rsidP="002E4D29">
      <w:pPr>
        <w:pStyle w:val="Title"/>
        <w:rPr>
          <w:rtl/>
        </w:rPr>
      </w:pPr>
      <w:bookmarkStart w:id="0" w:name="_Hlk148775521"/>
      <w:r w:rsidRPr="00C103D5">
        <w:rPr>
          <w:rtl/>
        </w:rPr>
        <w:t>خر</w:t>
      </w:r>
      <w:r w:rsidRPr="00C103D5">
        <w:rPr>
          <w:rFonts w:hint="cs"/>
          <w:rtl/>
        </w:rPr>
        <w:t>ی</w:t>
      </w:r>
      <w:r w:rsidRPr="00C103D5">
        <w:rPr>
          <w:rFonts w:hint="eastAsia"/>
          <w:rtl/>
        </w:rPr>
        <w:t>د</w:t>
      </w:r>
      <w:r w:rsidRPr="00C103D5">
        <w:rPr>
          <w:rtl/>
        </w:rPr>
        <w:t xml:space="preserve"> قطعات از برند </w:t>
      </w:r>
      <w:r w:rsidRPr="00C103D5">
        <w:t>ABB</w:t>
      </w:r>
    </w:p>
    <w:p w:rsidR="002A7A9E" w:rsidRDefault="007D16D2" w:rsidP="00C103D5">
      <w:pPr>
        <w:pStyle w:val="Title"/>
        <w:rPr>
          <w:rtl/>
        </w:rPr>
      </w:pPr>
      <w:r w:rsidRPr="00950AF4">
        <w:rPr>
          <w:rFonts w:hint="cs"/>
          <w:rtl/>
        </w:rPr>
        <w:t xml:space="preserve">به شماره </w:t>
      </w:r>
      <w:bookmarkEnd w:id="0"/>
      <w:r w:rsidR="002E4D29">
        <w:rPr>
          <w:rFonts w:hint="cs"/>
          <w:rtl/>
        </w:rPr>
        <w:t>140</w:t>
      </w:r>
      <w:r w:rsidR="00C103D5">
        <w:rPr>
          <w:rFonts w:hint="cs"/>
          <w:rtl/>
        </w:rPr>
        <w:t>300163</w:t>
      </w:r>
    </w:p>
    <w:p w:rsidR="00D65AA0" w:rsidRPr="00D65AA0" w:rsidRDefault="00D65AA0" w:rsidP="00D65AA0">
      <w:pPr>
        <w:rPr>
          <w:rtl/>
        </w:rPr>
      </w:pPr>
    </w:p>
    <w:p w:rsidR="00860FA8" w:rsidRPr="00950AF4" w:rsidRDefault="00860FA8" w:rsidP="00E4328A">
      <w:pPr>
        <w:pStyle w:val="Title"/>
        <w:jc w:val="both"/>
        <w:rPr>
          <w:rtl/>
        </w:rPr>
      </w:pPr>
    </w:p>
    <w:p w:rsidR="00707A95" w:rsidRPr="00950AF4" w:rsidRDefault="00707A95" w:rsidP="00707A95">
      <w:pPr>
        <w:rPr>
          <w:rtl/>
        </w:rPr>
      </w:pPr>
    </w:p>
    <w:p w:rsidR="00707A95" w:rsidRPr="00950AF4" w:rsidRDefault="00707A95" w:rsidP="00707A95">
      <w:pPr>
        <w:rPr>
          <w:rtl/>
        </w:rPr>
      </w:pPr>
    </w:p>
    <w:p w:rsidR="00707A95" w:rsidRPr="00950AF4" w:rsidRDefault="00707A95" w:rsidP="00707A95">
      <w:pPr>
        <w:rPr>
          <w:rtl/>
        </w:rPr>
      </w:pPr>
    </w:p>
    <w:p w:rsidR="00707A95" w:rsidRPr="00950AF4" w:rsidRDefault="00707A95" w:rsidP="00707A95">
      <w:pPr>
        <w:rPr>
          <w:rtl/>
        </w:rPr>
      </w:pPr>
    </w:p>
    <w:p w:rsidR="00B84538" w:rsidRPr="00950AF4" w:rsidRDefault="00B84538" w:rsidP="00E4328A">
      <w:pPr>
        <w:rPr>
          <w:rtl/>
        </w:rPr>
      </w:pPr>
    </w:p>
    <w:p w:rsidR="008311B7" w:rsidRPr="00950AF4" w:rsidRDefault="008311B7" w:rsidP="00E4328A">
      <w:pPr>
        <w:rPr>
          <w:rtl/>
        </w:rPr>
      </w:pPr>
    </w:p>
    <w:p w:rsidR="00B84538" w:rsidRPr="00950AF4" w:rsidRDefault="00B84538" w:rsidP="00E4328A">
      <w:pPr>
        <w:pStyle w:val="Title"/>
        <w:rPr>
          <w:rFonts w:cs="Times New Roman"/>
          <w:sz w:val="20"/>
          <w:szCs w:val="22"/>
          <w:rtl/>
        </w:rPr>
      </w:pPr>
      <w:r w:rsidRPr="00950AF4">
        <w:rPr>
          <w:rFonts w:cs="Times New Roman" w:hint="cs"/>
          <w:sz w:val="20"/>
          <w:szCs w:val="22"/>
          <w:rtl/>
        </w:rPr>
        <w:lastRenderedPageBreak/>
        <w:t xml:space="preserve">" </w:t>
      </w:r>
      <w:r w:rsidRPr="00950AF4">
        <w:rPr>
          <w:rFonts w:hint="cs"/>
          <w:sz w:val="20"/>
          <w:szCs w:val="22"/>
          <w:rtl/>
        </w:rPr>
        <w:t>بسمه</w:t>
      </w:r>
      <w:r w:rsidRPr="00950AF4">
        <w:rPr>
          <w:sz w:val="20"/>
          <w:szCs w:val="22"/>
        </w:rPr>
        <w:t xml:space="preserve"> </w:t>
      </w:r>
      <w:r w:rsidRPr="00950AF4">
        <w:rPr>
          <w:rFonts w:hint="cs"/>
          <w:sz w:val="20"/>
          <w:szCs w:val="22"/>
          <w:rtl/>
        </w:rPr>
        <w:t>تعالی</w:t>
      </w:r>
      <w:r w:rsidRPr="00950AF4">
        <w:rPr>
          <w:rFonts w:cs="Times New Roman" w:hint="cs"/>
          <w:sz w:val="20"/>
          <w:szCs w:val="22"/>
          <w:rtl/>
        </w:rPr>
        <w:t>"</w:t>
      </w:r>
    </w:p>
    <w:p w:rsidR="0056187C" w:rsidRPr="00950AF4" w:rsidRDefault="0056187C" w:rsidP="00E4328A">
      <w:pPr>
        <w:pStyle w:val="Title"/>
        <w:spacing w:line="240" w:lineRule="auto"/>
        <w:rPr>
          <w:sz w:val="28"/>
          <w:szCs w:val="32"/>
          <w:u w:val="single"/>
          <w:rtl/>
        </w:rPr>
      </w:pPr>
      <w:r w:rsidRPr="00950AF4">
        <w:rPr>
          <w:rFonts w:hint="cs"/>
          <w:sz w:val="28"/>
          <w:szCs w:val="32"/>
          <w:u w:val="single"/>
          <w:rtl/>
        </w:rPr>
        <w:t>دعوت نامه مناقصه</w:t>
      </w:r>
    </w:p>
    <w:p w:rsidR="007A72DA" w:rsidRDefault="007A72DA" w:rsidP="00F2268A">
      <w:pPr>
        <w:pStyle w:val="Title"/>
        <w:rPr>
          <w:sz w:val="28"/>
          <w:szCs w:val="32"/>
          <w:u w:val="single"/>
          <w:rtl/>
        </w:rPr>
      </w:pPr>
      <w:r w:rsidRPr="007A72DA">
        <w:rPr>
          <w:sz w:val="28"/>
          <w:szCs w:val="32"/>
          <w:u w:val="single"/>
          <w:rtl/>
        </w:rPr>
        <w:t>خر</w:t>
      </w:r>
      <w:r w:rsidRPr="007A72DA">
        <w:rPr>
          <w:rFonts w:hint="cs"/>
          <w:sz w:val="28"/>
          <w:szCs w:val="32"/>
          <w:u w:val="single"/>
          <w:rtl/>
        </w:rPr>
        <w:t>ی</w:t>
      </w:r>
      <w:r w:rsidRPr="007A72DA">
        <w:rPr>
          <w:rFonts w:hint="eastAsia"/>
          <w:sz w:val="28"/>
          <w:szCs w:val="32"/>
          <w:u w:val="single"/>
          <w:rtl/>
        </w:rPr>
        <w:t>د</w:t>
      </w:r>
      <w:r w:rsidRPr="007A72DA">
        <w:rPr>
          <w:sz w:val="28"/>
          <w:szCs w:val="32"/>
          <w:u w:val="single"/>
          <w:rtl/>
        </w:rPr>
        <w:t xml:space="preserve"> قطعات از برند </w:t>
      </w:r>
      <w:r w:rsidRPr="007A72DA">
        <w:rPr>
          <w:sz w:val="28"/>
          <w:szCs w:val="32"/>
          <w:u w:val="single"/>
        </w:rPr>
        <w:t>ABB</w:t>
      </w:r>
    </w:p>
    <w:p w:rsidR="00F2268A" w:rsidRDefault="00F2268A" w:rsidP="007A72DA">
      <w:pPr>
        <w:pStyle w:val="Title"/>
        <w:rPr>
          <w:rtl/>
        </w:rPr>
      </w:pPr>
      <w:r w:rsidRPr="00F2268A">
        <w:rPr>
          <w:rFonts w:hint="cs"/>
          <w:sz w:val="28"/>
          <w:szCs w:val="32"/>
          <w:u w:val="single"/>
          <w:rtl/>
        </w:rPr>
        <w:t>به شماره 140</w:t>
      </w:r>
      <w:r w:rsidR="007A72DA">
        <w:rPr>
          <w:rFonts w:hint="cs"/>
          <w:sz w:val="28"/>
          <w:szCs w:val="32"/>
          <w:u w:val="single"/>
          <w:rtl/>
        </w:rPr>
        <w:t>300163</w:t>
      </w:r>
    </w:p>
    <w:p w:rsidR="0056187C" w:rsidRPr="00950AF4" w:rsidRDefault="0056187C" w:rsidP="00B15D8D">
      <w:pPr>
        <w:ind w:left="-590"/>
        <w:rPr>
          <w:rtl/>
        </w:rPr>
      </w:pPr>
      <w:r w:rsidRPr="00950AF4">
        <w:rPr>
          <w:rFonts w:hint="cs"/>
          <w:rtl/>
        </w:rPr>
        <w:t>با سلام و احترام؛</w:t>
      </w:r>
    </w:p>
    <w:p w:rsidR="0056187C" w:rsidRPr="00950AF4" w:rsidRDefault="00F219B8" w:rsidP="007F2925">
      <w:pPr>
        <w:ind w:left="-590"/>
        <w:rPr>
          <w:rtl/>
        </w:rPr>
      </w:pPr>
      <w:r w:rsidRPr="00950AF4">
        <w:rPr>
          <w:rFonts w:hint="cs"/>
          <w:rtl/>
        </w:rPr>
        <w:t xml:space="preserve">شرکت پلی پروپیلن سپهر مکران در نظر دارد نسبت به برگزاری مناقصه عمومی دو مرحله ای توام </w:t>
      </w:r>
      <w:r w:rsidR="00B26981">
        <w:rPr>
          <w:rFonts w:hint="cs"/>
          <w:rtl/>
        </w:rPr>
        <w:t>با ارزیابی کیفی با موضوع</w:t>
      </w:r>
      <w:r w:rsidR="00360A75" w:rsidRPr="00950AF4">
        <w:rPr>
          <w:rtl/>
        </w:rPr>
        <w:t xml:space="preserve"> </w:t>
      </w:r>
      <w:r w:rsidR="007F2925">
        <w:rPr>
          <w:rFonts w:hint="cs"/>
          <w:rtl/>
        </w:rPr>
        <w:t xml:space="preserve">خرید قطعات از برند </w:t>
      </w:r>
      <w:r w:rsidR="007F2925">
        <w:t>ABB</w:t>
      </w:r>
      <w:r w:rsidR="007F2925">
        <w:rPr>
          <w:rFonts w:hint="cs"/>
          <w:rtl/>
        </w:rPr>
        <w:t xml:space="preserve"> </w:t>
      </w:r>
      <w:r w:rsidR="00F2268A">
        <w:rPr>
          <w:rFonts w:hint="eastAsia"/>
          <w:rtl/>
        </w:rPr>
        <w:t>به</w:t>
      </w:r>
      <w:r w:rsidR="00F2268A">
        <w:rPr>
          <w:rtl/>
        </w:rPr>
        <w:t xml:space="preserve"> شماره 140</w:t>
      </w:r>
      <w:r w:rsidR="007F2925">
        <w:rPr>
          <w:rFonts w:hint="cs"/>
          <w:rtl/>
        </w:rPr>
        <w:t>300163</w:t>
      </w:r>
      <w:r w:rsidR="00360A75" w:rsidRPr="00950AF4">
        <w:rPr>
          <w:rFonts w:hint="cs"/>
          <w:rtl/>
        </w:rPr>
        <w:t xml:space="preserve">در قالب قرارداد اقدام نماید و از چند شرکت (اشخاص حقوقی) که دارای سوابق، امکانات و توانمندیهای لازم و مناسب جهت انجام خدمات مورد نیاز این شرکت می باشند دعوت به عمل می آورد تا پس از مطالعه کامل اسناد مناقصه که شامل دستورالعمل حاضر، اسناد ارزیابی کیفی، اسناد ارزیابی فنی </w:t>
      </w:r>
      <w:r w:rsidR="00235A70" w:rsidRPr="00950AF4">
        <w:rPr>
          <w:rFonts w:hint="cs"/>
          <w:rtl/>
        </w:rPr>
        <w:t>بازرگانی و پیش نویس قرارداد/فرم سفارش کالا و ... م</w:t>
      </w:r>
      <w:r w:rsidR="00B26981">
        <w:rPr>
          <w:rFonts w:hint="cs"/>
          <w:rtl/>
        </w:rPr>
        <w:t>ی</w:t>
      </w:r>
      <w:r w:rsidR="00235A70" w:rsidRPr="00950AF4">
        <w:rPr>
          <w:rFonts w:hint="cs"/>
          <w:rtl/>
        </w:rPr>
        <w:t xml:space="preserve">باشد را مطابق ترتیب مشخص شده کامل نموده و در زمان مقرر تحویل نمایند. </w:t>
      </w:r>
    </w:p>
    <w:p w:rsidR="00373880" w:rsidRPr="00950AF4" w:rsidRDefault="00373880" w:rsidP="00373880">
      <w:pPr>
        <w:ind w:left="-590"/>
        <w:rPr>
          <w:rFonts w:eastAsiaTheme="majorEastAsia" w:cs="B Titr"/>
          <w:bCs/>
          <w:spacing w:val="-10"/>
          <w:kern w:val="28"/>
          <w:sz w:val="28"/>
          <w:szCs w:val="32"/>
          <w:u w:val="single"/>
          <w:rtl/>
        </w:rPr>
      </w:pPr>
      <w:r w:rsidRPr="00950AF4">
        <w:rPr>
          <w:rFonts w:eastAsiaTheme="majorEastAsia" w:cs="B Titr" w:hint="cs"/>
          <w:bCs/>
          <w:spacing w:val="-10"/>
          <w:kern w:val="28"/>
          <w:sz w:val="28"/>
          <w:szCs w:val="32"/>
          <w:u w:val="single"/>
          <w:rtl/>
        </w:rPr>
        <w:t>شرایط مناقصه:</w:t>
      </w:r>
    </w:p>
    <w:p w:rsidR="0031210F" w:rsidRPr="00950AF4" w:rsidRDefault="0056187C" w:rsidP="001131F4">
      <w:pPr>
        <w:pStyle w:val="ListParagraph"/>
        <w:numPr>
          <w:ilvl w:val="0"/>
          <w:numId w:val="5"/>
        </w:numPr>
        <w:ind w:left="-448" w:firstLine="0"/>
        <w:rPr>
          <w:b/>
          <w:bCs/>
        </w:rPr>
      </w:pPr>
      <w:r w:rsidRPr="00950AF4">
        <w:rPr>
          <w:rFonts w:hint="cs"/>
          <w:b/>
          <w:bCs/>
          <w:rtl/>
        </w:rPr>
        <w:t>موضوع و شرح مناقصه:</w:t>
      </w:r>
      <w:r w:rsidRPr="00950AF4">
        <w:rPr>
          <w:b/>
          <w:bCs/>
          <w:rtl/>
        </w:rPr>
        <w:t xml:space="preserve"> </w:t>
      </w:r>
      <w:r w:rsidR="001131F4">
        <w:rPr>
          <w:rFonts w:hint="cs"/>
          <w:rtl/>
        </w:rPr>
        <w:t xml:space="preserve">خرید قطعات از برند </w:t>
      </w:r>
      <w:r w:rsidR="001131F4">
        <w:t>ABB</w:t>
      </w:r>
    </w:p>
    <w:p w:rsidR="0031210F" w:rsidRPr="00950AF4" w:rsidRDefault="0031210F" w:rsidP="00D65AA0">
      <w:pPr>
        <w:pStyle w:val="ListParagraph"/>
        <w:numPr>
          <w:ilvl w:val="0"/>
          <w:numId w:val="5"/>
        </w:numPr>
        <w:ind w:left="-448" w:firstLine="0"/>
      </w:pPr>
      <w:r w:rsidRPr="00950AF4">
        <w:rPr>
          <w:rFonts w:hint="cs"/>
          <w:b/>
          <w:bCs/>
          <w:rtl/>
        </w:rPr>
        <w:t>نحوه تحویل کالا</w:t>
      </w:r>
      <w:r w:rsidRPr="00950AF4">
        <w:rPr>
          <w:rFonts w:hint="cs"/>
          <w:rtl/>
        </w:rPr>
        <w:t xml:space="preserve">: </w:t>
      </w:r>
      <w:r w:rsidR="00D65AA0">
        <w:rPr>
          <w:rFonts w:hint="cs"/>
          <w:rtl/>
        </w:rPr>
        <w:t>به صورت زمینی</w:t>
      </w:r>
    </w:p>
    <w:p w:rsidR="00C4220B" w:rsidRPr="00950AF4" w:rsidRDefault="0056187C" w:rsidP="00170B34">
      <w:pPr>
        <w:pStyle w:val="ListParagraph"/>
        <w:numPr>
          <w:ilvl w:val="0"/>
          <w:numId w:val="5"/>
        </w:numPr>
        <w:ind w:left="-448" w:firstLine="0"/>
      </w:pPr>
      <w:r w:rsidRPr="0038682D">
        <w:rPr>
          <w:rFonts w:hint="cs"/>
          <w:b/>
          <w:bCs/>
          <w:rtl/>
        </w:rPr>
        <w:t>زمان تحویل کالا</w:t>
      </w:r>
      <w:r w:rsidRPr="0038682D">
        <w:rPr>
          <w:rFonts w:hint="cs"/>
          <w:rtl/>
        </w:rPr>
        <w:t xml:space="preserve">: حداکثر </w:t>
      </w:r>
      <w:r w:rsidR="00170B34" w:rsidRPr="0038682D">
        <w:t>4</w:t>
      </w:r>
      <w:r w:rsidR="00170B34" w:rsidRPr="0038682D">
        <w:rPr>
          <w:rFonts w:hint="cs"/>
          <w:rtl/>
        </w:rPr>
        <w:t xml:space="preserve"> </w:t>
      </w:r>
      <w:r w:rsidR="00BB511F" w:rsidRPr="0038682D">
        <w:rPr>
          <w:rFonts w:hint="cs"/>
          <w:rtl/>
        </w:rPr>
        <w:t>ماه</w:t>
      </w:r>
      <w:r w:rsidRPr="0038682D">
        <w:rPr>
          <w:rFonts w:hint="cs"/>
          <w:rtl/>
        </w:rPr>
        <w:t xml:space="preserve"> ؛</w:t>
      </w:r>
      <w:r w:rsidR="00141327" w:rsidRPr="0038682D">
        <w:rPr>
          <w:rFonts w:hint="cs"/>
          <w:rtl/>
        </w:rPr>
        <w:t xml:space="preserve"> در</w:t>
      </w:r>
      <w:r w:rsidR="00141327" w:rsidRPr="00950AF4">
        <w:rPr>
          <w:rFonts w:hint="cs"/>
          <w:rtl/>
        </w:rPr>
        <w:t xml:space="preserve"> صورت تاخیر در تحویل، به ازای هر هفته </w:t>
      </w:r>
      <w:r w:rsidR="009F6AD7" w:rsidRPr="00950AF4">
        <w:rPr>
          <w:rFonts w:hint="cs"/>
          <w:rtl/>
        </w:rPr>
        <w:t>1</w:t>
      </w:r>
      <w:r w:rsidR="00141327" w:rsidRPr="00950AF4">
        <w:rPr>
          <w:rFonts w:hint="cs"/>
          <w:rtl/>
        </w:rPr>
        <w:t xml:space="preserve">% </w:t>
      </w:r>
      <w:r w:rsidR="00C4220B" w:rsidRPr="00950AF4">
        <w:rPr>
          <w:rFonts w:hint="cs"/>
          <w:rtl/>
        </w:rPr>
        <w:t xml:space="preserve">از مبلغ کل </w:t>
      </w:r>
      <w:r w:rsidR="00C4220B" w:rsidRPr="00950AF4">
        <w:rPr>
          <w:rFonts w:hint="eastAsia"/>
          <w:rtl/>
        </w:rPr>
        <w:t>قرارداد</w:t>
      </w:r>
      <w:r w:rsidR="00C4220B" w:rsidRPr="00950AF4">
        <w:rPr>
          <w:rtl/>
        </w:rPr>
        <w:t xml:space="preserve"> </w:t>
      </w:r>
      <w:r w:rsidR="00C4220B" w:rsidRPr="00950AF4">
        <w:rPr>
          <w:rFonts w:hint="cs"/>
          <w:rtl/>
        </w:rPr>
        <w:t xml:space="preserve">به عنوان </w:t>
      </w:r>
      <w:r w:rsidR="00141327" w:rsidRPr="00950AF4">
        <w:rPr>
          <w:rFonts w:hint="cs"/>
          <w:rtl/>
        </w:rPr>
        <w:t xml:space="preserve">جریمه </w:t>
      </w:r>
      <w:r w:rsidR="00C4220B" w:rsidRPr="00950AF4">
        <w:rPr>
          <w:rFonts w:hint="cs"/>
          <w:rtl/>
        </w:rPr>
        <w:t xml:space="preserve">تاخیر در تحویل محاسبه شده و مناقصه گر می بایست به مناقصه گزار بپردازد و یا مناقصه گزار </w:t>
      </w:r>
      <w:r w:rsidR="004C7F5D" w:rsidRPr="00950AF4">
        <w:rPr>
          <w:rFonts w:hint="cs"/>
          <w:rtl/>
        </w:rPr>
        <w:t xml:space="preserve">رأسا </w:t>
      </w:r>
      <w:r w:rsidR="00C4220B" w:rsidRPr="00950AF4">
        <w:rPr>
          <w:rFonts w:hint="cs"/>
          <w:rtl/>
        </w:rPr>
        <w:t>از محل مطالبات</w:t>
      </w:r>
      <w:r w:rsidR="004C7F5D" w:rsidRPr="00950AF4">
        <w:rPr>
          <w:rFonts w:hint="cs"/>
          <w:rtl/>
        </w:rPr>
        <w:t xml:space="preserve"> و یا تضامین وی</w:t>
      </w:r>
      <w:r w:rsidR="00C4220B" w:rsidRPr="00950AF4">
        <w:rPr>
          <w:rFonts w:hint="cs"/>
          <w:rtl/>
        </w:rPr>
        <w:t xml:space="preserve"> کسر </w:t>
      </w:r>
      <w:r w:rsidR="004C7F5D" w:rsidRPr="00950AF4">
        <w:rPr>
          <w:rFonts w:hint="cs"/>
          <w:rtl/>
        </w:rPr>
        <w:t>نماید</w:t>
      </w:r>
      <w:r w:rsidR="00C4220B" w:rsidRPr="00950AF4">
        <w:rPr>
          <w:rFonts w:hint="cs"/>
          <w:rtl/>
        </w:rPr>
        <w:t>.</w:t>
      </w:r>
      <w:r w:rsidR="004C7F5D" w:rsidRPr="00950AF4">
        <w:rPr>
          <w:rFonts w:hint="cs"/>
          <w:rtl/>
        </w:rPr>
        <w:t xml:space="preserve"> بدیهی است وجه التزام مزبور نافی سایر خسارات قانونی متصوره نمی باشد. </w:t>
      </w:r>
      <w:r w:rsidR="00C4220B" w:rsidRPr="00950AF4">
        <w:rPr>
          <w:rFonts w:hint="cs"/>
          <w:rtl/>
        </w:rPr>
        <w:t xml:space="preserve">   </w:t>
      </w:r>
    </w:p>
    <w:p w:rsidR="0056187C" w:rsidRPr="00950AF4" w:rsidRDefault="0056187C" w:rsidP="002F3FF1">
      <w:pPr>
        <w:pStyle w:val="ListParagraph"/>
        <w:numPr>
          <w:ilvl w:val="0"/>
          <w:numId w:val="5"/>
        </w:numPr>
        <w:ind w:left="-448" w:firstLine="0"/>
      </w:pPr>
      <w:r w:rsidRPr="00950AF4">
        <w:rPr>
          <w:rFonts w:hint="cs"/>
          <w:b/>
          <w:bCs/>
          <w:rtl/>
        </w:rPr>
        <w:t>محل تحویل کالا:</w:t>
      </w:r>
      <w:r w:rsidRPr="00950AF4">
        <w:rPr>
          <w:rFonts w:hint="cs"/>
          <w:rtl/>
        </w:rPr>
        <w:t xml:space="preserve"> </w:t>
      </w:r>
      <w:r w:rsidRPr="00950AF4">
        <w:rPr>
          <w:rtl/>
        </w:rPr>
        <w:t xml:space="preserve">عسلویه، </w:t>
      </w:r>
      <w:r w:rsidR="00D26A60" w:rsidRPr="00950AF4">
        <w:rPr>
          <w:rFonts w:hint="cs"/>
          <w:rtl/>
        </w:rPr>
        <w:t xml:space="preserve">بر اساس ترم </w:t>
      </w:r>
      <w:r w:rsidR="002F3FF1">
        <w:t>DDP</w:t>
      </w:r>
      <w:r w:rsidR="00D26A60" w:rsidRPr="00950AF4">
        <w:rPr>
          <w:rFonts w:hint="cs"/>
          <w:rtl/>
        </w:rPr>
        <w:t xml:space="preserve"> اینکوترمز 2020</w:t>
      </w:r>
    </w:p>
    <w:p w:rsidR="0056187C" w:rsidRPr="00950AF4" w:rsidRDefault="008A3B2D" w:rsidP="00B15D8D">
      <w:pPr>
        <w:pStyle w:val="ListParagraph"/>
        <w:numPr>
          <w:ilvl w:val="0"/>
          <w:numId w:val="5"/>
        </w:numPr>
        <w:ind w:left="-448" w:firstLine="0"/>
      </w:pPr>
      <w:r w:rsidRPr="00950AF4">
        <w:rPr>
          <w:rFonts w:hint="cs"/>
          <w:b/>
          <w:bCs/>
          <w:rtl/>
        </w:rPr>
        <w:t>مناقصه گزار</w:t>
      </w:r>
      <w:r w:rsidR="0056187C" w:rsidRPr="00950AF4">
        <w:rPr>
          <w:rFonts w:hint="cs"/>
          <w:b/>
          <w:bCs/>
          <w:rtl/>
        </w:rPr>
        <w:t>:</w:t>
      </w:r>
      <w:r w:rsidR="0056187C" w:rsidRPr="00950AF4">
        <w:rPr>
          <w:rFonts w:hint="cs"/>
          <w:rtl/>
        </w:rPr>
        <w:t xml:space="preserve"> شرکت پلی پروپیلن سپهر مکران؛</w:t>
      </w:r>
    </w:p>
    <w:p w:rsidR="0056187C" w:rsidRPr="00950AF4" w:rsidRDefault="0056187C" w:rsidP="001131F4">
      <w:pPr>
        <w:pStyle w:val="ListParagraph"/>
        <w:numPr>
          <w:ilvl w:val="0"/>
          <w:numId w:val="5"/>
        </w:numPr>
        <w:ind w:left="-448" w:firstLine="0"/>
      </w:pPr>
      <w:r w:rsidRPr="00950AF4">
        <w:rPr>
          <w:rFonts w:hint="cs"/>
          <w:b/>
          <w:bCs/>
          <w:rtl/>
        </w:rPr>
        <w:t>مبلغ تضمین شرکت در مناقصه:</w:t>
      </w:r>
      <w:r w:rsidRPr="00950AF4">
        <w:rPr>
          <w:rFonts w:hint="cs"/>
          <w:rtl/>
        </w:rPr>
        <w:t xml:space="preserve"> ضمانتنامه</w:t>
      </w:r>
      <w:r w:rsidRPr="00950AF4">
        <w:rPr>
          <w:rtl/>
        </w:rPr>
        <w:t xml:space="preserve"> </w:t>
      </w:r>
      <w:r w:rsidRPr="00950AF4">
        <w:rPr>
          <w:rFonts w:hint="cs"/>
          <w:rtl/>
        </w:rPr>
        <w:t xml:space="preserve">بانکی </w:t>
      </w:r>
      <w:r w:rsidR="00714927" w:rsidRPr="00950AF4">
        <w:rPr>
          <w:rFonts w:hint="cs"/>
          <w:rtl/>
        </w:rPr>
        <w:t xml:space="preserve">به مبلغ </w:t>
      </w:r>
      <w:r w:rsidR="00F01223">
        <w:rPr>
          <w:rFonts w:hint="cs"/>
          <w:rtl/>
        </w:rPr>
        <w:t>3.</w:t>
      </w:r>
      <w:r w:rsidR="001131F4">
        <w:rPr>
          <w:rFonts w:hint="cs"/>
          <w:rtl/>
        </w:rPr>
        <w:t>0</w:t>
      </w:r>
      <w:r w:rsidR="00F01223">
        <w:rPr>
          <w:rFonts w:hint="cs"/>
          <w:rtl/>
        </w:rPr>
        <w:t>00.000.000</w:t>
      </w:r>
      <w:r w:rsidR="005F6517" w:rsidRPr="00FB73C2">
        <w:rPr>
          <w:rFonts w:hint="cs"/>
          <w:rtl/>
        </w:rPr>
        <w:t xml:space="preserve"> </w:t>
      </w:r>
      <w:r w:rsidR="00714927" w:rsidRPr="00FB73C2">
        <w:rPr>
          <w:rFonts w:hint="cs"/>
          <w:rtl/>
        </w:rPr>
        <w:t>ریال (</w:t>
      </w:r>
      <w:r w:rsidR="00F01223">
        <w:rPr>
          <w:rFonts w:hint="cs"/>
          <w:rtl/>
        </w:rPr>
        <w:t xml:space="preserve">سه میلیارد </w:t>
      </w:r>
      <w:r w:rsidR="005F6517" w:rsidRPr="00FB73C2">
        <w:rPr>
          <w:rFonts w:hint="cs"/>
          <w:rtl/>
        </w:rPr>
        <w:t>ریال</w:t>
      </w:r>
      <w:r w:rsidR="00714927" w:rsidRPr="00FB73C2">
        <w:rPr>
          <w:rFonts w:hint="cs"/>
          <w:rtl/>
        </w:rPr>
        <w:t>)</w:t>
      </w:r>
      <w:r w:rsidR="00714927" w:rsidRPr="00950AF4">
        <w:rPr>
          <w:rFonts w:hint="cs"/>
          <w:rtl/>
        </w:rPr>
        <w:t xml:space="preserve"> </w:t>
      </w:r>
      <w:r w:rsidRPr="00950AF4">
        <w:rPr>
          <w:rFonts w:hint="cs"/>
          <w:rtl/>
        </w:rPr>
        <w:t xml:space="preserve">با اعتبار 3 ماهه و قابل تمدید </w:t>
      </w:r>
      <w:r w:rsidRPr="00950AF4">
        <w:rPr>
          <w:rtl/>
        </w:rPr>
        <w:t xml:space="preserve">به </w:t>
      </w:r>
      <w:r w:rsidRPr="00950AF4">
        <w:rPr>
          <w:rFonts w:hint="cs"/>
          <w:rtl/>
        </w:rPr>
        <w:t>درخواست</w:t>
      </w:r>
      <w:r w:rsidRPr="00950AF4">
        <w:rPr>
          <w:rtl/>
        </w:rPr>
        <w:t xml:space="preserve"> شركت</w:t>
      </w:r>
      <w:r w:rsidR="00D02301" w:rsidRPr="00950AF4">
        <w:rPr>
          <w:rFonts w:hint="cs"/>
          <w:rtl/>
        </w:rPr>
        <w:t xml:space="preserve"> </w:t>
      </w:r>
      <w:r w:rsidR="00144671" w:rsidRPr="00950AF4">
        <w:rPr>
          <w:rFonts w:hint="cs"/>
          <w:rtl/>
        </w:rPr>
        <w:t xml:space="preserve">پلی </w:t>
      </w:r>
      <w:r w:rsidR="00D02301" w:rsidRPr="00950AF4">
        <w:rPr>
          <w:rFonts w:hint="cs"/>
          <w:rtl/>
        </w:rPr>
        <w:t>پروپیل</w:t>
      </w:r>
      <w:r w:rsidRPr="00950AF4">
        <w:rPr>
          <w:rFonts w:hint="cs"/>
          <w:rtl/>
        </w:rPr>
        <w:t>ن سپهر مکران میباشد؛</w:t>
      </w:r>
    </w:p>
    <w:p w:rsidR="0056187C" w:rsidRPr="00696B8A" w:rsidRDefault="00687090" w:rsidP="00086820">
      <w:pPr>
        <w:pStyle w:val="ListParagraph"/>
        <w:numPr>
          <w:ilvl w:val="0"/>
          <w:numId w:val="5"/>
        </w:numPr>
        <w:ind w:left="-448" w:firstLine="0"/>
      </w:pPr>
      <w:r w:rsidRPr="00696B8A">
        <w:rPr>
          <w:rFonts w:hint="cs"/>
          <w:b/>
          <w:bCs/>
          <w:rtl/>
        </w:rPr>
        <w:t xml:space="preserve">آخرین مهلت تسلیم </w:t>
      </w:r>
      <w:r w:rsidR="00C4220B" w:rsidRPr="00696B8A">
        <w:rPr>
          <w:rFonts w:hint="cs"/>
          <w:b/>
          <w:bCs/>
          <w:rtl/>
        </w:rPr>
        <w:t xml:space="preserve">پاکت </w:t>
      </w:r>
      <w:r w:rsidR="00A63B7E" w:rsidRPr="00696B8A">
        <w:rPr>
          <w:rFonts w:hint="cs"/>
          <w:b/>
          <w:bCs/>
          <w:rtl/>
        </w:rPr>
        <w:t>ارزیابی کیفی (پاکت د)</w:t>
      </w:r>
      <w:r w:rsidR="0056187C" w:rsidRPr="00696B8A">
        <w:rPr>
          <w:rFonts w:hint="cs"/>
          <w:b/>
          <w:bCs/>
          <w:rtl/>
        </w:rPr>
        <w:t>:</w:t>
      </w:r>
      <w:r w:rsidR="0056187C" w:rsidRPr="00696B8A">
        <w:rPr>
          <w:rFonts w:hint="cs"/>
          <w:rtl/>
        </w:rPr>
        <w:t xml:space="preserve"> ساعت </w:t>
      </w:r>
      <w:r w:rsidR="00A130CF" w:rsidRPr="00696B8A">
        <w:rPr>
          <w:rFonts w:hint="cs"/>
          <w:rtl/>
        </w:rPr>
        <w:t>16:00</w:t>
      </w:r>
      <w:r w:rsidR="0056187C" w:rsidRPr="00696B8A">
        <w:rPr>
          <w:rFonts w:hint="cs"/>
          <w:rtl/>
        </w:rPr>
        <w:t xml:space="preserve"> روز </w:t>
      </w:r>
      <w:r w:rsidR="00086820" w:rsidRPr="00696B8A">
        <w:rPr>
          <w:rFonts w:hint="cs"/>
          <w:rtl/>
        </w:rPr>
        <w:t xml:space="preserve">سه </w:t>
      </w:r>
      <w:r w:rsidR="00A30C3E" w:rsidRPr="00696B8A">
        <w:rPr>
          <w:rFonts w:hint="cs"/>
          <w:rtl/>
        </w:rPr>
        <w:t>شنبه</w:t>
      </w:r>
      <w:r w:rsidR="00235731" w:rsidRPr="00696B8A">
        <w:rPr>
          <w:rFonts w:hint="cs"/>
          <w:rtl/>
        </w:rPr>
        <w:t xml:space="preserve">   </w:t>
      </w:r>
      <w:r w:rsidR="00A130CF" w:rsidRPr="00696B8A">
        <w:rPr>
          <w:rFonts w:hint="cs"/>
          <w:rtl/>
        </w:rPr>
        <w:t xml:space="preserve">مورخ </w:t>
      </w:r>
      <w:r w:rsidR="00086820" w:rsidRPr="00696B8A">
        <w:rPr>
          <w:rFonts w:hint="cs"/>
          <w:rtl/>
        </w:rPr>
        <w:t>21</w:t>
      </w:r>
      <w:r w:rsidR="00A30C3E" w:rsidRPr="00696B8A">
        <w:rPr>
          <w:rFonts w:hint="cs"/>
          <w:rtl/>
        </w:rPr>
        <w:t>/</w:t>
      </w:r>
      <w:r w:rsidR="00086820" w:rsidRPr="00696B8A">
        <w:rPr>
          <w:rFonts w:hint="cs"/>
          <w:rtl/>
        </w:rPr>
        <w:t>05</w:t>
      </w:r>
      <w:r w:rsidR="00A30C3E" w:rsidRPr="00696B8A">
        <w:rPr>
          <w:rFonts w:hint="cs"/>
          <w:rtl/>
        </w:rPr>
        <w:t>/1404</w:t>
      </w:r>
      <w:r w:rsidR="00235731" w:rsidRPr="00696B8A">
        <w:rPr>
          <w:rFonts w:hint="cs"/>
          <w:rtl/>
        </w:rPr>
        <w:t xml:space="preserve"> </w:t>
      </w:r>
      <w:r w:rsidR="00E01501" w:rsidRPr="00696B8A">
        <w:rPr>
          <w:rFonts w:hint="cs"/>
          <w:rtl/>
        </w:rPr>
        <w:t xml:space="preserve"> </w:t>
      </w:r>
      <w:r w:rsidR="0056187C" w:rsidRPr="00696B8A">
        <w:rPr>
          <w:rFonts w:hint="cs"/>
          <w:rtl/>
        </w:rPr>
        <w:t>می باشد.</w:t>
      </w:r>
      <w:r w:rsidRPr="00696B8A">
        <w:rPr>
          <w:rtl/>
        </w:rPr>
        <w:t xml:space="preserve"> </w:t>
      </w:r>
    </w:p>
    <w:p w:rsidR="00631964" w:rsidRPr="009E4318" w:rsidRDefault="0056187C" w:rsidP="00D65AA0">
      <w:pPr>
        <w:pStyle w:val="ListParagraph"/>
        <w:numPr>
          <w:ilvl w:val="0"/>
          <w:numId w:val="5"/>
        </w:numPr>
        <w:ind w:left="-448" w:firstLine="0"/>
      </w:pPr>
      <w:r w:rsidRPr="009E4318">
        <w:rPr>
          <w:rFonts w:hint="cs"/>
          <w:b/>
          <w:bCs/>
          <w:rtl/>
        </w:rPr>
        <w:t>نشانی محل تسلیم پاکت ها:</w:t>
      </w:r>
      <w:r w:rsidRPr="009E4318">
        <w:rPr>
          <w:rFonts w:hint="cs"/>
          <w:rtl/>
        </w:rPr>
        <w:t xml:space="preserve"> </w:t>
      </w:r>
      <w:r w:rsidR="00D65AA0" w:rsidRPr="009E4318">
        <w:rPr>
          <w:rFonts w:hint="cs"/>
          <w:rtl/>
        </w:rPr>
        <w:t>ملاصدرا، شیراز جنوبی، گرمسار غربی، کوچه مفتاح، پلاک 4</w:t>
      </w:r>
    </w:p>
    <w:p w:rsidR="00631964" w:rsidRPr="009E4318" w:rsidRDefault="00631964" w:rsidP="00CD32BE">
      <w:pPr>
        <w:pStyle w:val="ListParagraph"/>
        <w:numPr>
          <w:ilvl w:val="0"/>
          <w:numId w:val="5"/>
        </w:numPr>
        <w:spacing w:before="240" w:after="160"/>
        <w:ind w:left="-448" w:firstLine="0"/>
        <w:contextualSpacing/>
      </w:pPr>
      <w:r w:rsidRPr="009E4318">
        <w:rPr>
          <w:rFonts w:hint="cs"/>
          <w:b/>
          <w:bCs/>
          <w:rtl/>
        </w:rPr>
        <w:t>قیمت:</w:t>
      </w:r>
      <w:r w:rsidRPr="009E4318">
        <w:rPr>
          <w:rFonts w:hint="cs"/>
          <w:rtl/>
        </w:rPr>
        <w:t xml:space="preserve"> پیشنهاد قیمت به صورت ارزی (یورو) و معتبر برای </w:t>
      </w:r>
      <w:r w:rsidR="0072726E" w:rsidRPr="009E4318">
        <w:rPr>
          <w:rFonts w:hint="cs"/>
          <w:rtl/>
        </w:rPr>
        <w:t>3</w:t>
      </w:r>
      <w:r w:rsidR="00966A22" w:rsidRPr="009E4318">
        <w:rPr>
          <w:rFonts w:hint="cs"/>
          <w:rtl/>
        </w:rPr>
        <w:t xml:space="preserve"> ماه</w:t>
      </w:r>
      <w:r w:rsidRPr="009E4318">
        <w:rPr>
          <w:rFonts w:hint="cs"/>
          <w:rtl/>
        </w:rPr>
        <w:t xml:space="preserve"> خواهد بود </w:t>
      </w:r>
    </w:p>
    <w:p w:rsidR="00631964" w:rsidRPr="00950AF4" w:rsidRDefault="00631964" w:rsidP="00A91639">
      <w:pPr>
        <w:pStyle w:val="ListParagraph"/>
        <w:numPr>
          <w:ilvl w:val="0"/>
          <w:numId w:val="5"/>
        </w:numPr>
        <w:tabs>
          <w:tab w:val="right" w:pos="-27"/>
        </w:tabs>
        <w:spacing w:before="240" w:after="160"/>
        <w:ind w:left="-477" w:hanging="27"/>
        <w:contextualSpacing/>
      </w:pPr>
      <w:r w:rsidRPr="009E4318">
        <w:rPr>
          <w:rFonts w:hint="cs"/>
          <w:b/>
          <w:bCs/>
          <w:rtl/>
        </w:rPr>
        <w:lastRenderedPageBreak/>
        <w:t>نحوه پرداخت:</w:t>
      </w:r>
      <w:r w:rsidRPr="009E4318">
        <w:rPr>
          <w:rFonts w:hint="cs"/>
          <w:rtl/>
        </w:rPr>
        <w:t xml:space="preserve"> </w:t>
      </w:r>
      <w:r w:rsidR="0072726E" w:rsidRPr="009E4318">
        <w:rPr>
          <w:rFonts w:hint="eastAsia"/>
          <w:rtl/>
        </w:rPr>
        <w:t>م</w:t>
      </w:r>
      <w:r w:rsidR="0072726E" w:rsidRPr="009E4318">
        <w:rPr>
          <w:rFonts w:hint="cs"/>
          <w:rtl/>
        </w:rPr>
        <w:t>ی</w:t>
      </w:r>
      <w:r w:rsidR="0072726E" w:rsidRPr="009E4318">
        <w:rPr>
          <w:rFonts w:hint="eastAsia"/>
          <w:rtl/>
        </w:rPr>
        <w:t>زان</w:t>
      </w:r>
      <w:r w:rsidR="0072726E" w:rsidRPr="009E4318">
        <w:rPr>
          <w:rtl/>
        </w:rPr>
        <w:t xml:space="preserve"> 25 </w:t>
      </w:r>
      <w:r w:rsidR="0072726E" w:rsidRPr="009E4318">
        <w:rPr>
          <w:rFonts w:hint="eastAsia"/>
          <w:rtl/>
        </w:rPr>
        <w:t>درصد</w:t>
      </w:r>
      <w:r w:rsidR="0072726E" w:rsidRPr="009E4318">
        <w:rPr>
          <w:rtl/>
        </w:rPr>
        <w:t xml:space="preserve"> </w:t>
      </w:r>
      <w:r w:rsidR="0072726E" w:rsidRPr="009E4318">
        <w:rPr>
          <w:rFonts w:hint="eastAsia"/>
          <w:rtl/>
        </w:rPr>
        <w:t>پ</w:t>
      </w:r>
      <w:r w:rsidR="0072726E" w:rsidRPr="009E4318">
        <w:rPr>
          <w:rFonts w:hint="cs"/>
          <w:rtl/>
        </w:rPr>
        <w:t>ی</w:t>
      </w:r>
      <w:r w:rsidR="0072726E" w:rsidRPr="009E4318">
        <w:rPr>
          <w:rFonts w:hint="eastAsia"/>
          <w:rtl/>
        </w:rPr>
        <w:t>ش</w:t>
      </w:r>
      <w:r w:rsidR="0072726E" w:rsidRPr="009E4318">
        <w:rPr>
          <w:rtl/>
        </w:rPr>
        <w:t xml:space="preserve"> </w:t>
      </w:r>
      <w:r w:rsidR="0072726E" w:rsidRPr="009E4318">
        <w:rPr>
          <w:rFonts w:hint="eastAsia"/>
          <w:rtl/>
        </w:rPr>
        <w:t>پرداخت</w:t>
      </w:r>
      <w:r w:rsidR="0072726E" w:rsidRPr="009E4318">
        <w:rPr>
          <w:rtl/>
        </w:rPr>
        <w:t xml:space="preserve"> </w:t>
      </w:r>
      <w:r w:rsidR="0072726E" w:rsidRPr="009E4318">
        <w:rPr>
          <w:rFonts w:hint="eastAsia"/>
          <w:rtl/>
        </w:rPr>
        <w:t>در</w:t>
      </w:r>
      <w:r w:rsidR="0072726E" w:rsidRPr="009E4318">
        <w:rPr>
          <w:rtl/>
        </w:rPr>
        <w:t xml:space="preserve"> </w:t>
      </w:r>
      <w:r w:rsidR="0072726E" w:rsidRPr="009E4318">
        <w:rPr>
          <w:rFonts w:hint="eastAsia"/>
          <w:rtl/>
        </w:rPr>
        <w:t>ازا</w:t>
      </w:r>
      <w:r w:rsidR="0072726E" w:rsidRPr="009E4318">
        <w:rPr>
          <w:rFonts w:hint="cs"/>
          <w:rtl/>
        </w:rPr>
        <w:t>ی</w:t>
      </w:r>
      <w:r w:rsidR="0072726E" w:rsidRPr="009E4318">
        <w:rPr>
          <w:rtl/>
        </w:rPr>
        <w:t xml:space="preserve"> </w:t>
      </w:r>
      <w:r w:rsidR="0072726E" w:rsidRPr="009E4318">
        <w:rPr>
          <w:rFonts w:hint="eastAsia"/>
          <w:rtl/>
        </w:rPr>
        <w:t>ارائه</w:t>
      </w:r>
      <w:r w:rsidR="0072726E" w:rsidRPr="009E4318">
        <w:rPr>
          <w:rtl/>
        </w:rPr>
        <w:t xml:space="preserve"> </w:t>
      </w:r>
      <w:r w:rsidR="0072726E" w:rsidRPr="009E4318">
        <w:rPr>
          <w:rFonts w:hint="eastAsia"/>
          <w:rtl/>
        </w:rPr>
        <w:t>ضمانت</w:t>
      </w:r>
      <w:r w:rsidR="0072726E" w:rsidRPr="009E4318">
        <w:rPr>
          <w:rtl/>
        </w:rPr>
        <w:t xml:space="preserve"> </w:t>
      </w:r>
      <w:r w:rsidR="0072726E" w:rsidRPr="009E4318">
        <w:rPr>
          <w:rFonts w:hint="eastAsia"/>
          <w:rtl/>
        </w:rPr>
        <w:t>نامه</w:t>
      </w:r>
      <w:r w:rsidR="0072726E" w:rsidRPr="009E4318">
        <w:rPr>
          <w:rtl/>
        </w:rPr>
        <w:t xml:space="preserve"> </w:t>
      </w:r>
      <w:r w:rsidR="0072726E" w:rsidRPr="009E4318">
        <w:rPr>
          <w:rFonts w:hint="eastAsia"/>
          <w:rtl/>
        </w:rPr>
        <w:t>بانک</w:t>
      </w:r>
      <w:r w:rsidR="0072726E" w:rsidRPr="009E4318">
        <w:rPr>
          <w:rFonts w:hint="cs"/>
          <w:rtl/>
        </w:rPr>
        <w:t>ی</w:t>
      </w:r>
      <w:r w:rsidR="00D26A60" w:rsidRPr="009E4318">
        <w:rPr>
          <w:rFonts w:hint="cs"/>
          <w:rtl/>
        </w:rPr>
        <w:t xml:space="preserve"> پیش پرداخت</w:t>
      </w:r>
      <w:r w:rsidR="00406E3F" w:rsidRPr="009E4318">
        <w:rPr>
          <w:rtl/>
        </w:rPr>
        <w:t xml:space="preserve"> معادل مبلغ پ</w:t>
      </w:r>
      <w:r w:rsidR="00406E3F" w:rsidRPr="009E4318">
        <w:rPr>
          <w:rFonts w:hint="cs"/>
          <w:rtl/>
        </w:rPr>
        <w:t>ی</w:t>
      </w:r>
      <w:r w:rsidR="00406E3F" w:rsidRPr="009E4318">
        <w:rPr>
          <w:rFonts w:hint="eastAsia"/>
          <w:rtl/>
        </w:rPr>
        <w:t>ش</w:t>
      </w:r>
      <w:r w:rsidR="00406E3F" w:rsidRPr="009E4318">
        <w:rPr>
          <w:rtl/>
        </w:rPr>
        <w:t xml:space="preserve"> پرداخت</w:t>
      </w:r>
      <w:r w:rsidR="00406E3F" w:rsidRPr="00950AF4">
        <w:rPr>
          <w:rtl/>
        </w:rPr>
        <w:t xml:space="preserve"> </w:t>
      </w:r>
      <w:r w:rsidR="008311B7" w:rsidRPr="00950AF4">
        <w:rPr>
          <w:rFonts w:hint="cs"/>
          <w:rtl/>
        </w:rPr>
        <w:t xml:space="preserve"> </w:t>
      </w:r>
      <w:r w:rsidR="00D26A60" w:rsidRPr="00F66FF0">
        <w:rPr>
          <w:rFonts w:hint="cs"/>
          <w:rtl/>
        </w:rPr>
        <w:t>و ضمانتنامه</w:t>
      </w:r>
      <w:r w:rsidR="00D26A60" w:rsidRPr="00F66FF0">
        <w:rPr>
          <w:rtl/>
        </w:rPr>
        <w:t xml:space="preserve"> بانکی</w:t>
      </w:r>
      <w:r w:rsidR="00D26A60" w:rsidRPr="00F66FF0">
        <w:rPr>
          <w:rFonts w:hint="cs"/>
          <w:rtl/>
        </w:rPr>
        <w:t xml:space="preserve"> انجام تعهدات به نحو </w:t>
      </w:r>
      <w:r w:rsidR="0012674C" w:rsidRPr="00F66FF0">
        <w:rPr>
          <w:rFonts w:hint="eastAsia"/>
          <w:rtl/>
        </w:rPr>
        <w:t>مورد</w:t>
      </w:r>
      <w:r w:rsidR="00D02301" w:rsidRPr="00950AF4">
        <w:rPr>
          <w:rtl/>
        </w:rPr>
        <w:t xml:space="preserve"> تأ</w:t>
      </w:r>
      <w:r w:rsidR="00D02301" w:rsidRPr="00950AF4">
        <w:rPr>
          <w:rFonts w:hint="cs"/>
          <w:rtl/>
        </w:rPr>
        <w:t>یی</w:t>
      </w:r>
      <w:r w:rsidR="00D02301" w:rsidRPr="00950AF4">
        <w:rPr>
          <w:rFonts w:hint="eastAsia"/>
          <w:rtl/>
        </w:rPr>
        <w:t>د</w:t>
      </w:r>
      <w:r w:rsidR="00D02301" w:rsidRPr="00950AF4">
        <w:rPr>
          <w:rtl/>
        </w:rPr>
        <w:t xml:space="preserve"> </w:t>
      </w:r>
      <w:r w:rsidR="00300E77" w:rsidRPr="00950AF4">
        <w:rPr>
          <w:rFonts w:hint="eastAsia"/>
          <w:rtl/>
        </w:rPr>
        <w:t>مناقصه</w:t>
      </w:r>
      <w:r w:rsidR="00300E77" w:rsidRPr="00950AF4">
        <w:rPr>
          <w:rtl/>
        </w:rPr>
        <w:t xml:space="preserve"> </w:t>
      </w:r>
      <w:r w:rsidR="00300E77" w:rsidRPr="00950AF4">
        <w:rPr>
          <w:rFonts w:hint="eastAsia"/>
          <w:rtl/>
        </w:rPr>
        <w:t>گزار</w:t>
      </w:r>
      <w:r w:rsidR="0072726E" w:rsidRPr="00950AF4">
        <w:rPr>
          <w:rFonts w:hint="cs"/>
          <w:rtl/>
        </w:rPr>
        <w:t xml:space="preserve">، </w:t>
      </w:r>
      <w:r w:rsidR="00633EE3">
        <w:rPr>
          <w:rFonts w:hint="cs"/>
          <w:rtl/>
        </w:rPr>
        <w:t xml:space="preserve">75% </w:t>
      </w:r>
      <w:r w:rsidR="00A91639" w:rsidRPr="00A91639">
        <w:rPr>
          <w:rtl/>
        </w:rPr>
        <w:t>پس</w:t>
      </w:r>
      <w:r w:rsidR="00A91639" w:rsidRPr="00A91639">
        <w:rPr>
          <w:rFonts w:hint="cs"/>
          <w:rtl/>
        </w:rPr>
        <w:t xml:space="preserve"> از</w:t>
      </w:r>
      <w:r w:rsidR="00A91639" w:rsidRPr="00A91639">
        <w:rPr>
          <w:rtl/>
        </w:rPr>
        <w:t xml:space="preserve"> تحو</w:t>
      </w:r>
      <w:r w:rsidR="00A91639" w:rsidRPr="00A91639">
        <w:rPr>
          <w:rFonts w:hint="cs"/>
          <w:rtl/>
        </w:rPr>
        <w:t>ی</w:t>
      </w:r>
      <w:r w:rsidR="00A91639" w:rsidRPr="00A91639">
        <w:rPr>
          <w:rFonts w:hint="eastAsia"/>
          <w:rtl/>
        </w:rPr>
        <w:t>ل</w:t>
      </w:r>
      <w:r w:rsidR="00A91639" w:rsidRPr="00A91639">
        <w:rPr>
          <w:rtl/>
        </w:rPr>
        <w:t xml:space="preserve"> کالا در محل سا</w:t>
      </w:r>
      <w:r w:rsidR="00A91639" w:rsidRPr="00A91639">
        <w:rPr>
          <w:rFonts w:hint="cs"/>
          <w:rtl/>
        </w:rPr>
        <w:t>ی</w:t>
      </w:r>
      <w:r w:rsidR="00A91639" w:rsidRPr="00A91639">
        <w:rPr>
          <w:rFonts w:hint="eastAsia"/>
          <w:rtl/>
        </w:rPr>
        <w:t>ت</w:t>
      </w:r>
      <w:r w:rsidR="00A91639" w:rsidRPr="00A91639">
        <w:rPr>
          <w:rtl/>
        </w:rPr>
        <w:t xml:space="preserve"> پل</w:t>
      </w:r>
      <w:r w:rsidR="00A91639" w:rsidRPr="00A91639">
        <w:rPr>
          <w:rFonts w:hint="cs"/>
          <w:rtl/>
        </w:rPr>
        <w:t>ی</w:t>
      </w:r>
      <w:r w:rsidR="00A91639" w:rsidRPr="00A91639">
        <w:rPr>
          <w:rtl/>
        </w:rPr>
        <w:t xml:space="preserve"> پروپ</w:t>
      </w:r>
      <w:r w:rsidR="00A91639" w:rsidRPr="00A91639">
        <w:rPr>
          <w:rFonts w:hint="cs"/>
          <w:rtl/>
        </w:rPr>
        <w:t>ی</w:t>
      </w:r>
      <w:r w:rsidR="00A91639" w:rsidRPr="00A91639">
        <w:rPr>
          <w:rFonts w:hint="eastAsia"/>
          <w:rtl/>
        </w:rPr>
        <w:t>لن</w:t>
      </w:r>
      <w:r w:rsidR="00A91639" w:rsidRPr="00A91639">
        <w:rPr>
          <w:rtl/>
        </w:rPr>
        <w:t xml:space="preserve"> سپهر مکران(</w:t>
      </w:r>
      <w:r w:rsidR="00A91639" w:rsidRPr="00A91639">
        <w:t>DDP</w:t>
      </w:r>
      <w:r w:rsidR="00A91639" w:rsidRPr="00A91639">
        <w:rPr>
          <w:rtl/>
        </w:rPr>
        <w:t xml:space="preserve">) </w:t>
      </w:r>
      <w:r w:rsidR="00A91639" w:rsidRPr="00A91639">
        <w:rPr>
          <w:rFonts w:hint="cs"/>
          <w:rtl/>
        </w:rPr>
        <w:t>و تایید کالا به نحو مورد تایید خریدار قابل پرداخت خواهد بود.</w:t>
      </w:r>
    </w:p>
    <w:p w:rsidR="00631964" w:rsidRPr="00696B8A" w:rsidRDefault="00631964" w:rsidP="00633EE3">
      <w:pPr>
        <w:pStyle w:val="ListParagraph"/>
        <w:numPr>
          <w:ilvl w:val="0"/>
          <w:numId w:val="5"/>
        </w:numPr>
        <w:spacing w:before="240" w:after="160"/>
        <w:ind w:left="-448" w:firstLine="0"/>
        <w:contextualSpacing/>
      </w:pPr>
      <w:r w:rsidRPr="00696B8A">
        <w:rPr>
          <w:rFonts w:hint="cs"/>
          <w:b/>
          <w:bCs/>
          <w:rtl/>
        </w:rPr>
        <w:t>دوره گارانتی:</w:t>
      </w:r>
      <w:r w:rsidR="002354CE" w:rsidRPr="00696B8A">
        <w:rPr>
          <w:rFonts w:hint="cs"/>
          <w:b/>
          <w:bCs/>
          <w:rtl/>
        </w:rPr>
        <w:t xml:space="preserve"> </w:t>
      </w:r>
      <w:r w:rsidR="009636C1">
        <w:rPr>
          <w:rFonts w:hint="cs"/>
          <w:rtl/>
        </w:rPr>
        <w:t>12</w:t>
      </w:r>
      <w:r w:rsidR="005C7673" w:rsidRPr="00696B8A">
        <w:rPr>
          <w:rFonts w:hint="cs"/>
          <w:rtl/>
        </w:rPr>
        <w:t xml:space="preserve"> </w:t>
      </w:r>
      <w:r w:rsidR="00633EE3">
        <w:rPr>
          <w:rFonts w:hint="cs"/>
          <w:rtl/>
        </w:rPr>
        <w:t xml:space="preserve">ماه پس از نصب یا 18 </w:t>
      </w:r>
      <w:r w:rsidR="005C7673" w:rsidRPr="00696B8A">
        <w:rPr>
          <w:rFonts w:hint="cs"/>
          <w:rtl/>
        </w:rPr>
        <w:t>ماه پس از تحویل</w:t>
      </w:r>
      <w:r w:rsidR="00B26981" w:rsidRPr="00696B8A">
        <w:rPr>
          <w:rFonts w:hint="cs"/>
          <w:rtl/>
        </w:rPr>
        <w:t xml:space="preserve"> </w:t>
      </w:r>
      <w:r w:rsidRPr="00696B8A">
        <w:rPr>
          <w:rFonts w:hint="cs"/>
          <w:rtl/>
        </w:rPr>
        <w:t>میباشد.</w:t>
      </w:r>
      <w:r w:rsidR="0029417C" w:rsidRPr="00696B8A">
        <w:rPr>
          <w:rFonts w:hint="cs"/>
          <w:rtl/>
        </w:rPr>
        <w:t xml:space="preserve"> لازم به ذکر است در صورت بروز عیب</w:t>
      </w:r>
      <w:r w:rsidR="006B39F1" w:rsidRPr="00696B8A">
        <w:rPr>
          <w:rFonts w:hint="cs"/>
          <w:rtl/>
        </w:rPr>
        <w:t xml:space="preserve"> در تمام یا بخشی از تجهیزات</w:t>
      </w:r>
      <w:r w:rsidR="0029417C" w:rsidRPr="00696B8A">
        <w:rPr>
          <w:rFonts w:hint="cs"/>
          <w:rtl/>
        </w:rPr>
        <w:t>،</w:t>
      </w:r>
      <w:r w:rsidR="006B39F1" w:rsidRPr="00696B8A">
        <w:rPr>
          <w:rFonts w:hint="cs"/>
          <w:rtl/>
        </w:rPr>
        <w:t xml:space="preserve"> دوره گارانتی آن بخش از تجهیزات پس از رفع نقص</w:t>
      </w:r>
      <w:r w:rsidR="00DD1117" w:rsidRPr="00696B8A">
        <w:rPr>
          <w:rFonts w:hint="cs"/>
          <w:rtl/>
        </w:rPr>
        <w:t xml:space="preserve"> به </w:t>
      </w:r>
      <w:r w:rsidR="0012674C" w:rsidRPr="00696B8A">
        <w:rPr>
          <w:rFonts w:hint="cs"/>
          <w:rtl/>
        </w:rPr>
        <w:t>میزان</w:t>
      </w:r>
      <w:r w:rsidR="00DD1117" w:rsidRPr="00696B8A">
        <w:rPr>
          <w:rFonts w:hint="cs"/>
          <w:rtl/>
        </w:rPr>
        <w:t xml:space="preserve"> مزبور تمدید می‌گردد. </w:t>
      </w:r>
    </w:p>
    <w:p w:rsidR="00631964" w:rsidRPr="00950AF4" w:rsidRDefault="00631964" w:rsidP="00B15D8D">
      <w:pPr>
        <w:pStyle w:val="ListParagraph"/>
        <w:numPr>
          <w:ilvl w:val="0"/>
          <w:numId w:val="5"/>
        </w:numPr>
        <w:spacing w:before="240" w:after="160"/>
        <w:ind w:left="-448" w:firstLine="0"/>
        <w:contextualSpacing/>
        <w:rPr>
          <w:rtl/>
        </w:rPr>
      </w:pPr>
      <w:r w:rsidRPr="00950AF4">
        <w:rPr>
          <w:rFonts w:hint="cs"/>
          <w:b/>
          <w:bCs/>
          <w:rtl/>
        </w:rPr>
        <w:t>نحوه استرداد ضمانت نامه شرکت در مناقصه:</w:t>
      </w:r>
      <w:r w:rsidRPr="00950AF4">
        <w:rPr>
          <w:b/>
          <w:bCs/>
          <w:sz w:val="28"/>
          <w:szCs w:val="28"/>
        </w:rPr>
        <w:t xml:space="preserve"> </w:t>
      </w:r>
      <w:r w:rsidRPr="00950AF4">
        <w:rPr>
          <w:sz w:val="26"/>
          <w:rtl/>
        </w:rPr>
        <w:t>پس از باز شدن و بررس</w:t>
      </w:r>
      <w:r w:rsidRPr="00950AF4">
        <w:rPr>
          <w:rFonts w:hint="cs"/>
          <w:sz w:val="26"/>
          <w:rtl/>
        </w:rPr>
        <w:t>ی</w:t>
      </w:r>
      <w:r w:rsidRPr="00950AF4">
        <w:rPr>
          <w:sz w:val="26"/>
          <w:rtl/>
        </w:rPr>
        <w:t xml:space="preserve"> پ</w:t>
      </w:r>
      <w:r w:rsidRPr="00950AF4">
        <w:rPr>
          <w:rFonts w:hint="cs"/>
          <w:sz w:val="26"/>
          <w:rtl/>
        </w:rPr>
        <w:t>ی</w:t>
      </w:r>
      <w:r w:rsidRPr="00950AF4">
        <w:rPr>
          <w:rFonts w:hint="eastAsia"/>
          <w:sz w:val="26"/>
          <w:rtl/>
        </w:rPr>
        <w:t>شنهادات</w:t>
      </w:r>
      <w:r w:rsidRPr="00950AF4">
        <w:rPr>
          <w:sz w:val="26"/>
          <w:rtl/>
        </w:rPr>
        <w:t xml:space="preserve"> مناقصه توسط شركت </w:t>
      </w:r>
      <w:r w:rsidR="00144671" w:rsidRPr="00950AF4">
        <w:rPr>
          <w:rFonts w:hint="cs"/>
          <w:sz w:val="26"/>
          <w:rtl/>
        </w:rPr>
        <w:t xml:space="preserve">پلی </w:t>
      </w:r>
      <w:r w:rsidRPr="00950AF4">
        <w:rPr>
          <w:rFonts w:hint="cs"/>
          <w:sz w:val="26"/>
          <w:rtl/>
        </w:rPr>
        <w:t>پروپیلن سپهر مکران</w:t>
      </w:r>
      <w:r w:rsidRPr="00950AF4">
        <w:rPr>
          <w:rFonts w:hint="eastAsia"/>
          <w:sz w:val="26"/>
          <w:rtl/>
        </w:rPr>
        <w:t>،</w:t>
      </w:r>
      <w:r w:rsidRPr="00950AF4">
        <w:rPr>
          <w:sz w:val="26"/>
          <w:rtl/>
        </w:rPr>
        <w:t xml:space="preserve"> </w:t>
      </w:r>
      <w:r w:rsidRPr="00950AF4">
        <w:rPr>
          <w:rFonts w:hint="cs"/>
          <w:sz w:val="26"/>
          <w:rtl/>
        </w:rPr>
        <w:t>ضمانت نامه های</w:t>
      </w:r>
      <w:r w:rsidRPr="00950AF4">
        <w:rPr>
          <w:sz w:val="26"/>
          <w:rtl/>
        </w:rPr>
        <w:t xml:space="preserve"> شركت</w:t>
      </w:r>
      <w:bookmarkStart w:id="1" w:name="_GoBack"/>
      <w:bookmarkEnd w:id="1"/>
      <w:r w:rsidRPr="00950AF4">
        <w:rPr>
          <w:sz w:val="26"/>
          <w:rtl/>
        </w:rPr>
        <w:t xml:space="preserve"> در مناقصه</w:t>
      </w:r>
      <w:r w:rsidRPr="00950AF4">
        <w:rPr>
          <w:rFonts w:hint="cs"/>
          <w:sz w:val="26"/>
          <w:rtl/>
        </w:rPr>
        <w:t xml:space="preserve"> </w:t>
      </w:r>
      <w:r w:rsidRPr="00950AF4">
        <w:rPr>
          <w:sz w:val="26"/>
          <w:rtl/>
        </w:rPr>
        <w:t>كل</w:t>
      </w:r>
      <w:r w:rsidRPr="00950AF4">
        <w:rPr>
          <w:rFonts w:hint="cs"/>
          <w:sz w:val="26"/>
          <w:rtl/>
        </w:rPr>
        <w:t>ی</w:t>
      </w:r>
      <w:r w:rsidRPr="00950AF4">
        <w:rPr>
          <w:rFonts w:hint="eastAsia"/>
          <w:sz w:val="26"/>
          <w:rtl/>
        </w:rPr>
        <w:t>ه</w:t>
      </w:r>
      <w:r w:rsidRPr="00950AF4">
        <w:rPr>
          <w:rFonts w:hint="cs"/>
          <w:sz w:val="26"/>
          <w:rtl/>
        </w:rPr>
        <w:t xml:space="preserve"> </w:t>
      </w:r>
      <w:r w:rsidRPr="00950AF4">
        <w:rPr>
          <w:rFonts w:hint="eastAsia"/>
          <w:sz w:val="26"/>
          <w:rtl/>
        </w:rPr>
        <w:t>شركت</w:t>
      </w:r>
      <w:r w:rsidRPr="00950AF4">
        <w:rPr>
          <w:rFonts w:hint="cs"/>
          <w:sz w:val="26"/>
          <w:rtl/>
        </w:rPr>
        <w:t xml:space="preserve"> </w:t>
      </w:r>
      <w:r w:rsidRPr="00950AF4">
        <w:rPr>
          <w:rFonts w:hint="eastAsia"/>
          <w:sz w:val="26"/>
          <w:rtl/>
        </w:rPr>
        <w:t>كنندگان</w:t>
      </w:r>
      <w:r w:rsidRPr="00950AF4">
        <w:rPr>
          <w:sz w:val="26"/>
          <w:rtl/>
        </w:rPr>
        <w:t xml:space="preserve"> ب</w:t>
      </w:r>
      <w:r w:rsidRPr="00950AF4">
        <w:rPr>
          <w:rFonts w:hint="cs"/>
          <w:sz w:val="26"/>
          <w:rtl/>
        </w:rPr>
        <w:t xml:space="preserve">ه </w:t>
      </w:r>
      <w:r w:rsidRPr="00950AF4">
        <w:rPr>
          <w:sz w:val="26"/>
          <w:rtl/>
        </w:rPr>
        <w:t xml:space="preserve">جز برنده و نفر دوم مناقصه مسترد خواهد شد. </w:t>
      </w:r>
      <w:r w:rsidRPr="00950AF4">
        <w:rPr>
          <w:rFonts w:hint="cs"/>
          <w:sz w:val="26"/>
          <w:rtl/>
        </w:rPr>
        <w:t>ضمانت نامه های</w:t>
      </w:r>
      <w:r w:rsidRPr="00950AF4">
        <w:rPr>
          <w:sz w:val="26"/>
          <w:rtl/>
        </w:rPr>
        <w:t xml:space="preserve"> شركت در مناقصه برنده و نفر دوم</w:t>
      </w:r>
      <w:r w:rsidRPr="00950AF4">
        <w:rPr>
          <w:rFonts w:hint="cs"/>
          <w:sz w:val="26"/>
          <w:rtl/>
        </w:rPr>
        <w:t xml:space="preserve"> </w:t>
      </w:r>
      <w:r w:rsidRPr="00950AF4">
        <w:rPr>
          <w:rFonts w:hint="eastAsia"/>
          <w:sz w:val="26"/>
          <w:rtl/>
        </w:rPr>
        <w:t>مناقصه</w:t>
      </w:r>
      <w:r w:rsidRPr="00950AF4">
        <w:rPr>
          <w:sz w:val="26"/>
          <w:rtl/>
        </w:rPr>
        <w:t xml:space="preserve"> پس از </w:t>
      </w:r>
      <w:r w:rsidRPr="00950AF4">
        <w:rPr>
          <w:rFonts w:hint="cs"/>
          <w:sz w:val="26"/>
          <w:rtl/>
        </w:rPr>
        <w:t>امضای قرارداد و تسلیم</w:t>
      </w:r>
      <w:r w:rsidRPr="00950AF4">
        <w:rPr>
          <w:sz w:val="26"/>
          <w:rtl/>
        </w:rPr>
        <w:t xml:space="preserve"> </w:t>
      </w:r>
      <w:r w:rsidRPr="00950AF4">
        <w:rPr>
          <w:rFonts w:hint="cs"/>
          <w:sz w:val="26"/>
          <w:rtl/>
        </w:rPr>
        <w:t>ضمانت نامه</w:t>
      </w:r>
      <w:r w:rsidRPr="00950AF4">
        <w:rPr>
          <w:sz w:val="26"/>
          <w:rtl/>
        </w:rPr>
        <w:t xml:space="preserve"> انجام تعهدات مسترد خواهد شد</w:t>
      </w:r>
    </w:p>
    <w:p w:rsidR="002632E5" w:rsidRPr="00950AF4" w:rsidRDefault="008311B7" w:rsidP="0026752B">
      <w:pPr>
        <w:pStyle w:val="ListParagraph"/>
        <w:numPr>
          <w:ilvl w:val="0"/>
          <w:numId w:val="5"/>
        </w:numPr>
        <w:spacing w:before="240" w:after="160"/>
        <w:ind w:left="-448" w:firstLine="0"/>
        <w:contextualSpacing/>
        <w:rPr>
          <w:sz w:val="28"/>
          <w:szCs w:val="28"/>
        </w:rPr>
      </w:pPr>
      <w:r w:rsidRPr="00950AF4">
        <w:rPr>
          <w:rFonts w:hint="eastAsia"/>
          <w:b/>
          <w:bCs/>
          <w:sz w:val="28"/>
          <w:szCs w:val="28"/>
          <w:rtl/>
        </w:rPr>
        <w:t>ضمانت</w:t>
      </w:r>
      <w:r w:rsidRPr="00950AF4">
        <w:rPr>
          <w:b/>
          <w:bCs/>
          <w:sz w:val="28"/>
          <w:szCs w:val="28"/>
          <w:rtl/>
        </w:rPr>
        <w:t xml:space="preserve"> </w:t>
      </w:r>
      <w:r w:rsidRPr="00950AF4">
        <w:rPr>
          <w:rFonts w:hint="eastAsia"/>
          <w:b/>
          <w:bCs/>
          <w:sz w:val="28"/>
          <w:szCs w:val="28"/>
          <w:rtl/>
        </w:rPr>
        <w:t>نامه</w:t>
      </w:r>
      <w:r w:rsidRPr="00950AF4">
        <w:rPr>
          <w:b/>
          <w:bCs/>
          <w:sz w:val="28"/>
          <w:szCs w:val="28"/>
          <w:rtl/>
        </w:rPr>
        <w:t xml:space="preserve"> </w:t>
      </w:r>
      <w:r w:rsidRPr="00950AF4">
        <w:rPr>
          <w:rFonts w:hint="eastAsia"/>
          <w:b/>
          <w:bCs/>
          <w:sz w:val="28"/>
          <w:szCs w:val="28"/>
          <w:rtl/>
        </w:rPr>
        <w:t>پ</w:t>
      </w:r>
      <w:r w:rsidRPr="00950AF4">
        <w:rPr>
          <w:rFonts w:hint="cs"/>
          <w:b/>
          <w:bCs/>
          <w:sz w:val="28"/>
          <w:szCs w:val="28"/>
          <w:rtl/>
        </w:rPr>
        <w:t>ی</w:t>
      </w:r>
      <w:r w:rsidRPr="00950AF4">
        <w:rPr>
          <w:rFonts w:hint="eastAsia"/>
          <w:b/>
          <w:bCs/>
          <w:sz w:val="28"/>
          <w:szCs w:val="28"/>
          <w:rtl/>
        </w:rPr>
        <w:t>ش</w:t>
      </w:r>
      <w:r w:rsidRPr="00950AF4">
        <w:rPr>
          <w:b/>
          <w:bCs/>
          <w:sz w:val="28"/>
          <w:szCs w:val="28"/>
          <w:rtl/>
        </w:rPr>
        <w:t xml:space="preserve"> </w:t>
      </w:r>
      <w:r w:rsidRPr="00950AF4">
        <w:rPr>
          <w:rFonts w:hint="eastAsia"/>
          <w:b/>
          <w:bCs/>
          <w:sz w:val="28"/>
          <w:szCs w:val="28"/>
          <w:rtl/>
        </w:rPr>
        <w:t>پرداخت</w:t>
      </w:r>
      <w:r w:rsidRPr="00950AF4">
        <w:rPr>
          <w:b/>
          <w:bCs/>
          <w:sz w:val="28"/>
          <w:szCs w:val="28"/>
          <w:rtl/>
        </w:rPr>
        <w:t xml:space="preserve"> :</w:t>
      </w:r>
      <w:r w:rsidRPr="00950AF4">
        <w:rPr>
          <w:rFonts w:cs="B Zar"/>
          <w:sz w:val="28"/>
          <w:szCs w:val="28"/>
          <w:rtl/>
        </w:rPr>
        <w:t xml:space="preserve"> </w:t>
      </w:r>
      <w:r w:rsidRPr="00C32EAE">
        <w:rPr>
          <w:sz w:val="26"/>
          <w:rtl/>
        </w:rPr>
        <w:t>معادل مبلغ پ</w:t>
      </w:r>
      <w:r w:rsidRPr="00C32EAE">
        <w:rPr>
          <w:rFonts w:hint="cs"/>
          <w:sz w:val="26"/>
          <w:rtl/>
        </w:rPr>
        <w:t>ی</w:t>
      </w:r>
      <w:r w:rsidRPr="00C32EAE">
        <w:rPr>
          <w:rFonts w:hint="eastAsia"/>
          <w:sz w:val="26"/>
          <w:rtl/>
        </w:rPr>
        <w:t>ش</w:t>
      </w:r>
      <w:r w:rsidRPr="00C32EAE">
        <w:rPr>
          <w:sz w:val="26"/>
          <w:rtl/>
        </w:rPr>
        <w:t xml:space="preserve"> پرداخت بوده که</w:t>
      </w:r>
      <w:r w:rsidR="001930D7" w:rsidRPr="00C32EAE">
        <w:rPr>
          <w:rFonts w:hint="cs"/>
          <w:sz w:val="26"/>
          <w:rtl/>
        </w:rPr>
        <w:t xml:space="preserve"> </w:t>
      </w:r>
      <w:r w:rsidR="001930D7" w:rsidRPr="00C32EAE">
        <w:rPr>
          <w:sz w:val="26"/>
          <w:rtl/>
        </w:rPr>
        <w:t>به صورت ضمانتنامه بانک</w:t>
      </w:r>
      <w:r w:rsidR="001930D7" w:rsidRPr="00C32EAE">
        <w:rPr>
          <w:rFonts w:hint="cs"/>
          <w:sz w:val="26"/>
          <w:rtl/>
        </w:rPr>
        <w:t>ی</w:t>
      </w:r>
      <w:r w:rsidR="001930D7" w:rsidRPr="00C32EAE">
        <w:rPr>
          <w:sz w:val="26"/>
          <w:rtl/>
        </w:rPr>
        <w:t xml:space="preserve"> معتبر با اعتبار شش ماه و قابل تمد</w:t>
      </w:r>
      <w:r w:rsidR="001930D7" w:rsidRPr="00C32EAE">
        <w:rPr>
          <w:rFonts w:hint="cs"/>
          <w:sz w:val="26"/>
          <w:rtl/>
        </w:rPr>
        <w:t>ی</w:t>
      </w:r>
      <w:r w:rsidR="001930D7" w:rsidRPr="00C32EAE">
        <w:rPr>
          <w:rFonts w:hint="eastAsia"/>
          <w:sz w:val="26"/>
          <w:rtl/>
        </w:rPr>
        <w:t>د</w:t>
      </w:r>
      <w:r w:rsidR="001930D7" w:rsidRPr="00C32EAE">
        <w:rPr>
          <w:sz w:val="26"/>
          <w:rtl/>
        </w:rPr>
        <w:t xml:space="preserve"> و مورد تا</w:t>
      </w:r>
      <w:r w:rsidR="001930D7" w:rsidRPr="00C32EAE">
        <w:rPr>
          <w:rFonts w:hint="cs"/>
          <w:sz w:val="26"/>
          <w:rtl/>
        </w:rPr>
        <w:t>یی</w:t>
      </w:r>
      <w:r w:rsidR="001930D7" w:rsidRPr="00C32EAE">
        <w:rPr>
          <w:rFonts w:hint="eastAsia"/>
          <w:sz w:val="26"/>
          <w:rtl/>
        </w:rPr>
        <w:t>د</w:t>
      </w:r>
      <w:r w:rsidR="001930D7" w:rsidRPr="00C32EAE">
        <w:rPr>
          <w:sz w:val="26"/>
          <w:rtl/>
        </w:rPr>
        <w:t xml:space="preserve">  خر</w:t>
      </w:r>
      <w:r w:rsidR="001930D7" w:rsidRPr="00C32EAE">
        <w:rPr>
          <w:rFonts w:hint="cs"/>
          <w:sz w:val="26"/>
          <w:rtl/>
        </w:rPr>
        <w:t>ی</w:t>
      </w:r>
      <w:r w:rsidR="001930D7" w:rsidRPr="00C32EAE">
        <w:rPr>
          <w:rFonts w:hint="eastAsia"/>
          <w:sz w:val="26"/>
          <w:rtl/>
        </w:rPr>
        <w:t>دار</w:t>
      </w:r>
      <w:r w:rsidRPr="00C32EAE">
        <w:rPr>
          <w:sz w:val="26"/>
          <w:rtl/>
        </w:rPr>
        <w:t xml:space="preserve"> م</w:t>
      </w:r>
      <w:r w:rsidRPr="00C32EAE">
        <w:rPr>
          <w:rFonts w:hint="cs"/>
          <w:sz w:val="26"/>
          <w:rtl/>
        </w:rPr>
        <w:t>ی</w:t>
      </w:r>
      <w:r w:rsidRPr="00C32EAE">
        <w:rPr>
          <w:sz w:val="26"/>
          <w:rtl/>
        </w:rPr>
        <w:t xml:space="preserve"> با</w:t>
      </w:r>
      <w:r w:rsidRPr="00C32EAE">
        <w:rPr>
          <w:rFonts w:hint="cs"/>
          <w:sz w:val="26"/>
          <w:rtl/>
        </w:rPr>
        <w:t>ی</w:t>
      </w:r>
      <w:r w:rsidRPr="00C32EAE">
        <w:rPr>
          <w:rFonts w:hint="eastAsia"/>
          <w:sz w:val="26"/>
          <w:rtl/>
        </w:rPr>
        <w:t>ست</w:t>
      </w:r>
      <w:r w:rsidRPr="00C32EAE">
        <w:rPr>
          <w:sz w:val="26"/>
          <w:rtl/>
        </w:rPr>
        <w:t xml:space="preserve"> ظرف 7 </w:t>
      </w:r>
      <w:r w:rsidRPr="00C32EAE">
        <w:rPr>
          <w:rFonts w:hint="cs"/>
          <w:sz w:val="26"/>
          <w:rtl/>
        </w:rPr>
        <w:t xml:space="preserve">روز کاری پس از امضاء قرارداد توسط فروشنده به خریدار تحویل گردد و پس از </w:t>
      </w:r>
      <w:r w:rsidR="002632E5" w:rsidRPr="00C32EAE">
        <w:rPr>
          <w:sz w:val="26"/>
          <w:rtl/>
        </w:rPr>
        <w:t xml:space="preserve">مزبور </w:t>
      </w:r>
      <w:bookmarkStart w:id="2" w:name="_Hlk150285233"/>
      <w:r w:rsidR="002632E5" w:rsidRPr="00C32EAE">
        <w:rPr>
          <w:sz w:val="26"/>
          <w:rtl/>
        </w:rPr>
        <w:t>پس از تحو</w:t>
      </w:r>
      <w:r w:rsidR="002632E5" w:rsidRPr="00C32EAE">
        <w:rPr>
          <w:rFonts w:hint="cs"/>
          <w:sz w:val="26"/>
          <w:rtl/>
        </w:rPr>
        <w:t>ی</w:t>
      </w:r>
      <w:r w:rsidR="002632E5" w:rsidRPr="00C32EAE">
        <w:rPr>
          <w:rFonts w:hint="eastAsia"/>
          <w:sz w:val="26"/>
          <w:rtl/>
        </w:rPr>
        <w:t>ل</w:t>
      </w:r>
      <w:r w:rsidR="002632E5" w:rsidRPr="00C32EAE">
        <w:rPr>
          <w:sz w:val="26"/>
          <w:rtl/>
        </w:rPr>
        <w:t xml:space="preserve"> کل </w:t>
      </w:r>
      <w:r w:rsidR="002632E5" w:rsidRPr="00C32EAE">
        <w:rPr>
          <w:rFonts w:hint="eastAsia"/>
          <w:sz w:val="26"/>
          <w:rtl/>
        </w:rPr>
        <w:t>کالا</w:t>
      </w:r>
      <w:r w:rsidR="002632E5" w:rsidRPr="00C32EAE">
        <w:rPr>
          <w:sz w:val="26"/>
          <w:rtl/>
        </w:rPr>
        <w:t xml:space="preserve"> و با تا</w:t>
      </w:r>
      <w:r w:rsidR="002632E5" w:rsidRPr="00C32EAE">
        <w:rPr>
          <w:rFonts w:hint="cs"/>
          <w:sz w:val="26"/>
          <w:rtl/>
        </w:rPr>
        <w:t>یی</w:t>
      </w:r>
      <w:r w:rsidR="002632E5" w:rsidRPr="00C32EAE">
        <w:rPr>
          <w:rFonts w:hint="eastAsia"/>
          <w:sz w:val="26"/>
          <w:rtl/>
        </w:rPr>
        <w:t>د</w:t>
      </w:r>
      <w:r w:rsidR="002632E5" w:rsidRPr="00C32EAE">
        <w:rPr>
          <w:sz w:val="26"/>
          <w:rtl/>
        </w:rPr>
        <w:t xml:space="preserve"> </w:t>
      </w:r>
      <w:r w:rsidR="002632E5" w:rsidRPr="00C32EAE">
        <w:rPr>
          <w:rFonts w:hint="eastAsia"/>
          <w:sz w:val="26"/>
          <w:rtl/>
        </w:rPr>
        <w:t>مناقصه</w:t>
      </w:r>
      <w:r w:rsidR="002632E5" w:rsidRPr="00C32EAE">
        <w:rPr>
          <w:sz w:val="26"/>
          <w:rtl/>
        </w:rPr>
        <w:t xml:space="preserve"> </w:t>
      </w:r>
      <w:r w:rsidR="002632E5" w:rsidRPr="00C32EAE">
        <w:rPr>
          <w:rFonts w:hint="eastAsia"/>
          <w:sz w:val="26"/>
          <w:rtl/>
        </w:rPr>
        <w:t>گزار</w:t>
      </w:r>
      <w:r w:rsidR="002632E5" w:rsidRPr="00C32EAE">
        <w:rPr>
          <w:sz w:val="26"/>
          <w:rtl/>
        </w:rPr>
        <w:t xml:space="preserve"> به تام</w:t>
      </w:r>
      <w:r w:rsidR="002632E5" w:rsidRPr="00C32EAE">
        <w:rPr>
          <w:rFonts w:hint="cs"/>
          <w:sz w:val="26"/>
          <w:rtl/>
        </w:rPr>
        <w:t>ی</w:t>
      </w:r>
      <w:r w:rsidR="002632E5" w:rsidRPr="00C32EAE">
        <w:rPr>
          <w:rFonts w:hint="eastAsia"/>
          <w:sz w:val="26"/>
          <w:rtl/>
        </w:rPr>
        <w:t>ن</w:t>
      </w:r>
      <w:r w:rsidR="002632E5" w:rsidRPr="00C32EAE">
        <w:rPr>
          <w:sz w:val="26"/>
          <w:rtl/>
        </w:rPr>
        <w:t xml:space="preserve"> </w:t>
      </w:r>
      <w:r w:rsidR="002632E5" w:rsidRPr="00C32EAE">
        <w:rPr>
          <w:rFonts w:hint="eastAsia"/>
          <w:sz w:val="26"/>
          <w:rtl/>
        </w:rPr>
        <w:t>کننده</w:t>
      </w:r>
      <w:r w:rsidR="002632E5" w:rsidRPr="00C32EAE">
        <w:rPr>
          <w:sz w:val="26"/>
          <w:rtl/>
        </w:rPr>
        <w:t xml:space="preserve"> مسترد م</w:t>
      </w:r>
      <w:r w:rsidR="002632E5" w:rsidRPr="00C32EAE">
        <w:rPr>
          <w:rFonts w:hint="cs"/>
          <w:sz w:val="26"/>
          <w:rtl/>
        </w:rPr>
        <w:t>ی</w:t>
      </w:r>
      <w:r w:rsidR="002632E5" w:rsidRPr="00C32EAE">
        <w:rPr>
          <w:rFonts w:hint="eastAsia"/>
          <w:sz w:val="26"/>
          <w:rtl/>
        </w:rPr>
        <w:t>شود</w:t>
      </w:r>
      <w:r w:rsidR="002632E5" w:rsidRPr="00C32EAE">
        <w:rPr>
          <w:sz w:val="26"/>
          <w:rtl/>
        </w:rPr>
        <w:t>.</w:t>
      </w:r>
    </w:p>
    <w:bookmarkEnd w:id="2"/>
    <w:p w:rsidR="00631964" w:rsidRPr="00950AF4" w:rsidRDefault="00C966C5" w:rsidP="00192F42">
      <w:pPr>
        <w:pStyle w:val="ListParagraph"/>
        <w:numPr>
          <w:ilvl w:val="0"/>
          <w:numId w:val="5"/>
        </w:numPr>
        <w:spacing w:before="240" w:after="160"/>
        <w:ind w:left="-448" w:firstLine="0"/>
        <w:contextualSpacing/>
      </w:pPr>
      <w:r>
        <w:rPr>
          <w:rFonts w:hint="cs"/>
          <w:b/>
          <w:bCs/>
          <w:rtl/>
        </w:rPr>
        <w:t>ضمانت</w:t>
      </w:r>
      <w:r w:rsidR="00D26A60" w:rsidRPr="00950AF4">
        <w:rPr>
          <w:rFonts w:hint="cs"/>
          <w:b/>
          <w:bCs/>
          <w:rtl/>
        </w:rPr>
        <w:t xml:space="preserve"> </w:t>
      </w:r>
      <w:r w:rsidR="00631964" w:rsidRPr="00950AF4">
        <w:rPr>
          <w:rFonts w:hint="cs"/>
          <w:b/>
          <w:bCs/>
          <w:rtl/>
        </w:rPr>
        <w:t>انجام تعهدات:</w:t>
      </w:r>
      <w:r w:rsidR="00631964" w:rsidRPr="00950AF4">
        <w:rPr>
          <w:rFonts w:hint="cs"/>
          <w:rtl/>
        </w:rPr>
        <w:t xml:space="preserve"> </w:t>
      </w:r>
      <w:r w:rsidR="00631964" w:rsidRPr="00950AF4">
        <w:rPr>
          <w:rtl/>
        </w:rPr>
        <w:t>تام</w:t>
      </w:r>
      <w:r w:rsidR="00631964" w:rsidRPr="00950AF4">
        <w:rPr>
          <w:rFonts w:hint="cs"/>
          <w:rtl/>
        </w:rPr>
        <w:t>ی</w:t>
      </w:r>
      <w:r w:rsidR="00631964" w:rsidRPr="00950AF4">
        <w:rPr>
          <w:rFonts w:hint="eastAsia"/>
          <w:rtl/>
        </w:rPr>
        <w:t>ن</w:t>
      </w:r>
      <w:r w:rsidR="00631964" w:rsidRPr="00950AF4">
        <w:rPr>
          <w:rFonts w:hint="cs"/>
          <w:rtl/>
        </w:rPr>
        <w:t xml:space="preserve"> </w:t>
      </w:r>
      <w:r w:rsidR="00631964" w:rsidRPr="00950AF4">
        <w:rPr>
          <w:rFonts w:hint="eastAsia"/>
          <w:rtl/>
        </w:rPr>
        <w:t>کننده</w:t>
      </w:r>
      <w:r w:rsidR="00631964" w:rsidRPr="00950AF4">
        <w:rPr>
          <w:rtl/>
        </w:rPr>
        <w:t xml:space="preserve"> با</w:t>
      </w:r>
      <w:r w:rsidR="00631964" w:rsidRPr="00950AF4">
        <w:rPr>
          <w:rFonts w:hint="cs"/>
          <w:rtl/>
        </w:rPr>
        <w:t>ی</w:t>
      </w:r>
      <w:r w:rsidR="00631964" w:rsidRPr="00950AF4">
        <w:rPr>
          <w:rFonts w:hint="eastAsia"/>
          <w:rtl/>
        </w:rPr>
        <w:t>د</w:t>
      </w:r>
      <w:r w:rsidR="00631964" w:rsidRPr="00950AF4">
        <w:rPr>
          <w:rtl/>
        </w:rPr>
        <w:t xml:space="preserve"> </w:t>
      </w:r>
      <w:r w:rsidR="00C34E75">
        <w:rPr>
          <w:rFonts w:hint="cs"/>
          <w:rtl/>
        </w:rPr>
        <w:t>10</w:t>
      </w:r>
      <w:r w:rsidR="00631964" w:rsidRPr="00950AF4">
        <w:rPr>
          <w:rFonts w:hint="cs"/>
          <w:rtl/>
        </w:rPr>
        <w:t>% (</w:t>
      </w:r>
      <w:r w:rsidR="00C34E75">
        <w:rPr>
          <w:rFonts w:hint="cs"/>
          <w:rtl/>
        </w:rPr>
        <w:t>ده</w:t>
      </w:r>
      <w:r w:rsidR="00631964" w:rsidRPr="00950AF4">
        <w:rPr>
          <w:rFonts w:hint="cs"/>
          <w:rtl/>
        </w:rPr>
        <w:t xml:space="preserve"> درصد)</w:t>
      </w:r>
      <w:r w:rsidR="00631964" w:rsidRPr="00950AF4">
        <w:rPr>
          <w:rtl/>
        </w:rPr>
        <w:t xml:space="preserve"> مبلغ قرارداد را به صورت ضمانتنامه بانک</w:t>
      </w:r>
      <w:r w:rsidR="00631964" w:rsidRPr="00950AF4">
        <w:rPr>
          <w:rFonts w:hint="cs"/>
          <w:rtl/>
        </w:rPr>
        <w:t>ی</w:t>
      </w:r>
      <w:r w:rsidR="00631964" w:rsidRPr="00950AF4">
        <w:rPr>
          <w:rtl/>
        </w:rPr>
        <w:t xml:space="preserve"> معتبر</w:t>
      </w:r>
      <w:r w:rsidR="00631964" w:rsidRPr="00950AF4">
        <w:rPr>
          <w:rFonts w:hint="cs"/>
          <w:rtl/>
        </w:rPr>
        <w:t xml:space="preserve"> </w:t>
      </w:r>
      <w:bookmarkStart w:id="3" w:name="_Hlk150284921"/>
      <w:r w:rsidR="00631964" w:rsidRPr="00950AF4">
        <w:rPr>
          <w:rFonts w:hint="cs"/>
          <w:rtl/>
        </w:rPr>
        <w:t xml:space="preserve">با اعتبار </w:t>
      </w:r>
      <w:r w:rsidR="005C7673" w:rsidRPr="00950AF4">
        <w:rPr>
          <w:rFonts w:hint="cs"/>
          <w:rtl/>
        </w:rPr>
        <w:t>شش ماه</w:t>
      </w:r>
      <w:r w:rsidR="00631964" w:rsidRPr="00950AF4">
        <w:rPr>
          <w:rFonts w:hint="cs"/>
          <w:rtl/>
        </w:rPr>
        <w:t xml:space="preserve"> و قابل تمدید و مورد تایید</w:t>
      </w:r>
      <w:bookmarkEnd w:id="3"/>
      <w:r w:rsidR="000955A7" w:rsidRPr="00950AF4">
        <w:rPr>
          <w:rFonts w:hint="cs"/>
          <w:rtl/>
        </w:rPr>
        <w:t xml:space="preserve"> </w:t>
      </w:r>
      <w:r w:rsidR="001930D7" w:rsidRPr="00950AF4">
        <w:rPr>
          <w:rFonts w:hint="cs"/>
          <w:rtl/>
        </w:rPr>
        <w:t xml:space="preserve"> خریدار</w:t>
      </w:r>
      <w:r w:rsidR="00631964" w:rsidRPr="00950AF4">
        <w:rPr>
          <w:rFonts w:hint="cs"/>
          <w:rtl/>
        </w:rPr>
        <w:t xml:space="preserve">، </w:t>
      </w:r>
      <w:r w:rsidR="00631964" w:rsidRPr="00950AF4">
        <w:rPr>
          <w:rtl/>
        </w:rPr>
        <w:t xml:space="preserve">به عنوان ضمانتنامه انجام تعهدات </w:t>
      </w:r>
      <w:r w:rsidR="00852F52" w:rsidRPr="00950AF4">
        <w:rPr>
          <w:rFonts w:hint="cs"/>
          <w:sz w:val="24"/>
          <w:szCs w:val="24"/>
          <w:rtl/>
        </w:rPr>
        <w:t xml:space="preserve">حداکثر </w:t>
      </w:r>
      <w:r w:rsidR="00192F42" w:rsidRPr="00950AF4">
        <w:rPr>
          <w:rFonts w:hint="cs"/>
          <w:sz w:val="24"/>
          <w:szCs w:val="24"/>
          <w:rtl/>
        </w:rPr>
        <w:t>7</w:t>
      </w:r>
      <w:r w:rsidR="00852F52" w:rsidRPr="00950AF4">
        <w:rPr>
          <w:rFonts w:hint="cs"/>
          <w:sz w:val="24"/>
          <w:szCs w:val="24"/>
          <w:rtl/>
        </w:rPr>
        <w:t xml:space="preserve"> روز بعد از ابلاغ سفارش</w:t>
      </w:r>
      <w:r w:rsidR="00852F52" w:rsidRPr="00950AF4">
        <w:rPr>
          <w:sz w:val="24"/>
          <w:szCs w:val="24"/>
          <w:rtl/>
        </w:rPr>
        <w:t xml:space="preserve"> تسل</w:t>
      </w:r>
      <w:r w:rsidR="00852F52" w:rsidRPr="00950AF4">
        <w:rPr>
          <w:rFonts w:hint="cs"/>
          <w:sz w:val="24"/>
          <w:szCs w:val="24"/>
          <w:rtl/>
        </w:rPr>
        <w:t>ی</w:t>
      </w:r>
      <w:r w:rsidR="00852F52" w:rsidRPr="00950AF4">
        <w:rPr>
          <w:rFonts w:hint="eastAsia"/>
          <w:sz w:val="24"/>
          <w:szCs w:val="24"/>
          <w:rtl/>
        </w:rPr>
        <w:t>م</w:t>
      </w:r>
      <w:r w:rsidR="00852F52" w:rsidRPr="00950AF4">
        <w:rPr>
          <w:sz w:val="24"/>
          <w:szCs w:val="24"/>
          <w:rtl/>
        </w:rPr>
        <w:t xml:space="preserve"> </w:t>
      </w:r>
      <w:r w:rsidR="008A3B2D" w:rsidRPr="00950AF4">
        <w:rPr>
          <w:rFonts w:hint="cs"/>
          <w:sz w:val="24"/>
          <w:szCs w:val="24"/>
          <w:rtl/>
        </w:rPr>
        <w:t>مناقصه گزار</w:t>
      </w:r>
      <w:r w:rsidR="00852F52" w:rsidRPr="00950AF4">
        <w:rPr>
          <w:sz w:val="24"/>
          <w:szCs w:val="24"/>
          <w:rtl/>
        </w:rPr>
        <w:t xml:space="preserve"> نما</w:t>
      </w:r>
      <w:r w:rsidR="00852F52" w:rsidRPr="00950AF4">
        <w:rPr>
          <w:rFonts w:hint="cs"/>
          <w:sz w:val="24"/>
          <w:szCs w:val="24"/>
          <w:rtl/>
        </w:rPr>
        <w:t>ی</w:t>
      </w:r>
      <w:r w:rsidR="00852F52" w:rsidRPr="00950AF4">
        <w:rPr>
          <w:rFonts w:hint="eastAsia"/>
          <w:sz w:val="24"/>
          <w:szCs w:val="24"/>
          <w:rtl/>
        </w:rPr>
        <w:t>د</w:t>
      </w:r>
      <w:r w:rsidR="00852F52" w:rsidRPr="00950AF4">
        <w:rPr>
          <w:sz w:val="24"/>
          <w:szCs w:val="24"/>
          <w:rtl/>
        </w:rPr>
        <w:t xml:space="preserve">. </w:t>
      </w:r>
      <w:bookmarkStart w:id="4" w:name="_Hlk150174860"/>
      <w:r w:rsidR="00631964" w:rsidRPr="00950AF4">
        <w:rPr>
          <w:rtl/>
        </w:rPr>
        <w:t xml:space="preserve">ضمانتنامه مزبور </w:t>
      </w:r>
      <w:r w:rsidR="007268F2">
        <w:rPr>
          <w:rFonts w:hint="cs"/>
          <w:rtl/>
        </w:rPr>
        <w:t>مطابق شرایط قرارداد</w:t>
      </w:r>
      <w:r w:rsidR="00631964" w:rsidRPr="00950AF4">
        <w:rPr>
          <w:rtl/>
        </w:rPr>
        <w:t xml:space="preserve"> مسترد م</w:t>
      </w:r>
      <w:r w:rsidR="00631964" w:rsidRPr="00950AF4">
        <w:rPr>
          <w:rFonts w:hint="cs"/>
          <w:rtl/>
        </w:rPr>
        <w:t>ی</w:t>
      </w:r>
      <w:r w:rsidR="00631964" w:rsidRPr="00950AF4">
        <w:rPr>
          <w:rFonts w:hint="eastAsia"/>
          <w:rtl/>
        </w:rPr>
        <w:t>شود</w:t>
      </w:r>
      <w:r w:rsidR="00631964" w:rsidRPr="00950AF4">
        <w:rPr>
          <w:rtl/>
        </w:rPr>
        <w:t>.</w:t>
      </w:r>
    </w:p>
    <w:p w:rsidR="00631964" w:rsidRPr="00950AF4" w:rsidRDefault="00631964" w:rsidP="00EC2FE4">
      <w:pPr>
        <w:pStyle w:val="ListParagraph"/>
        <w:numPr>
          <w:ilvl w:val="0"/>
          <w:numId w:val="5"/>
        </w:numPr>
        <w:spacing w:before="240" w:after="160"/>
        <w:ind w:left="-448" w:firstLine="0"/>
        <w:contextualSpacing/>
      </w:pPr>
      <w:bookmarkStart w:id="5" w:name="OLE_LINK1"/>
      <w:bookmarkEnd w:id="4"/>
      <w:r w:rsidRPr="00950AF4">
        <w:rPr>
          <w:rFonts w:hint="cs"/>
          <w:rtl/>
        </w:rPr>
        <w:t xml:space="preserve">نرخ تسعیر برای ضمانتنامه ها، نرخ </w:t>
      </w:r>
      <w:r w:rsidR="00C070CC">
        <w:rPr>
          <w:rFonts w:hint="cs"/>
          <w:rtl/>
        </w:rPr>
        <w:t xml:space="preserve">حواله فروش </w:t>
      </w:r>
      <w:r w:rsidRPr="00950AF4">
        <w:rPr>
          <w:rFonts w:hint="cs"/>
          <w:rtl/>
        </w:rPr>
        <w:t xml:space="preserve">سنا در زمان ارائه به علاوه </w:t>
      </w:r>
      <w:r w:rsidR="00EC2FE4">
        <w:rPr>
          <w:rFonts w:hint="cs"/>
          <w:rtl/>
        </w:rPr>
        <w:t>40</w:t>
      </w:r>
      <w:r w:rsidRPr="00165776">
        <w:rPr>
          <w:rFonts w:hint="cs"/>
          <w:rtl/>
        </w:rPr>
        <w:t>%</w:t>
      </w:r>
      <w:r w:rsidR="00DC686B">
        <w:rPr>
          <w:rFonts w:hint="cs"/>
          <w:rtl/>
        </w:rPr>
        <w:t xml:space="preserve"> </w:t>
      </w:r>
      <w:r w:rsidRPr="00950AF4">
        <w:rPr>
          <w:rFonts w:hint="cs"/>
          <w:rtl/>
        </w:rPr>
        <w:t xml:space="preserve"> میباشد.</w:t>
      </w:r>
      <w:r w:rsidR="0031210F" w:rsidRPr="00950AF4">
        <w:rPr>
          <w:rFonts w:hint="cs"/>
          <w:rtl/>
        </w:rPr>
        <w:t xml:space="preserve"> لازم است مبلغ ضمانت نامه ها </w:t>
      </w:r>
      <w:r w:rsidR="00CF79D4">
        <w:rPr>
          <w:rFonts w:hint="cs"/>
          <w:rtl/>
        </w:rPr>
        <w:t>تا اتمام تعهدات قراردادی</w:t>
      </w:r>
      <w:r w:rsidR="00381042">
        <w:rPr>
          <w:rFonts w:hint="cs"/>
          <w:rtl/>
        </w:rPr>
        <w:t xml:space="preserve"> </w:t>
      </w:r>
      <w:r w:rsidR="0031210F" w:rsidRPr="00950AF4">
        <w:rPr>
          <w:rFonts w:hint="cs"/>
          <w:rtl/>
        </w:rPr>
        <w:t xml:space="preserve">پایش گردد و اگر نرخ تسعیر ارز بیش از </w:t>
      </w:r>
      <w:r w:rsidR="00643A3F" w:rsidRPr="00950AF4">
        <w:rPr>
          <w:rFonts w:hint="cs"/>
          <w:rtl/>
        </w:rPr>
        <w:t>20</w:t>
      </w:r>
      <w:r w:rsidR="0031210F" w:rsidRPr="00950AF4">
        <w:rPr>
          <w:rFonts w:hint="cs"/>
          <w:rtl/>
        </w:rPr>
        <w:t xml:space="preserve"> درصد افزایش داشته باشد، مبلغ ضمانت نامه ها به روز رسانی گردد.</w:t>
      </w:r>
      <w:bookmarkEnd w:id="5"/>
    </w:p>
    <w:p w:rsidR="0056187C" w:rsidRPr="00950AF4" w:rsidRDefault="00631964" w:rsidP="00B15D8D">
      <w:pPr>
        <w:pStyle w:val="ListParagraph"/>
        <w:numPr>
          <w:ilvl w:val="0"/>
          <w:numId w:val="5"/>
        </w:numPr>
        <w:spacing w:before="240" w:after="160"/>
        <w:ind w:left="-448" w:firstLine="0"/>
        <w:contextualSpacing/>
      </w:pPr>
      <w:r w:rsidRPr="00950AF4">
        <w:rPr>
          <w:rFonts w:hint="cs"/>
          <w:rtl/>
        </w:rPr>
        <w:t xml:space="preserve">هیچ یک از پیشنهادات واصله، </w:t>
      </w:r>
      <w:r w:rsidR="00A31B4F" w:rsidRPr="00950AF4">
        <w:rPr>
          <w:rFonts w:hint="cs"/>
          <w:rtl/>
        </w:rPr>
        <w:t xml:space="preserve">مورد </w:t>
      </w:r>
      <w:r w:rsidRPr="00950AF4">
        <w:rPr>
          <w:rFonts w:hint="cs"/>
          <w:rtl/>
        </w:rPr>
        <w:t>قبول تلقی نخواهد شد مگر آنکه اعلام کتبی مبنی بر قبولی، به وسیله شرکت پلی پروپیلن سپهر مکران برای پیشنهاد دهنده فرستاده شده باشد.</w:t>
      </w:r>
      <w:r w:rsidR="0056187C" w:rsidRPr="00950AF4">
        <w:rPr>
          <w:rFonts w:hint="cs"/>
          <w:rtl/>
        </w:rPr>
        <w:t xml:space="preserve"> </w:t>
      </w:r>
    </w:p>
    <w:p w:rsidR="00E4328A" w:rsidRPr="00950AF4" w:rsidRDefault="00E4328A" w:rsidP="007D0C32">
      <w:pPr>
        <w:pStyle w:val="ListParagraph"/>
        <w:numPr>
          <w:ilvl w:val="0"/>
          <w:numId w:val="5"/>
        </w:numPr>
        <w:ind w:left="-448" w:firstLine="0"/>
      </w:pPr>
      <w:r w:rsidRPr="00950AF4">
        <w:rPr>
          <w:rFonts w:hint="cs"/>
          <w:rtl/>
        </w:rPr>
        <w:t>لازم به ذکر می باشد مناقصه گزار اختيار دارد با در نظر گرفتن صرفه و صلاح خود</w:t>
      </w:r>
      <w:r w:rsidR="0032387F" w:rsidRPr="00950AF4">
        <w:rPr>
          <w:rFonts w:hint="cs"/>
          <w:rtl/>
        </w:rPr>
        <w:t>،</w:t>
      </w:r>
      <w:r w:rsidRPr="00950AF4">
        <w:rPr>
          <w:rFonts w:hint="cs"/>
          <w:rtl/>
        </w:rPr>
        <w:t xml:space="preserve"> تمامي خدمات مورد معامله را يا به صورت يكجا به یک </w:t>
      </w:r>
      <w:r w:rsidR="007D0C32" w:rsidRPr="00950AF4">
        <w:rPr>
          <w:rFonts w:hint="cs"/>
          <w:rtl/>
        </w:rPr>
        <w:t>مناقصه گر</w:t>
      </w:r>
      <w:r w:rsidRPr="00950AF4">
        <w:rPr>
          <w:rFonts w:hint="cs"/>
          <w:rtl/>
        </w:rPr>
        <w:t xml:space="preserve">/ چند </w:t>
      </w:r>
      <w:r w:rsidR="007D0C32" w:rsidRPr="00950AF4">
        <w:rPr>
          <w:rFonts w:hint="cs"/>
          <w:rtl/>
        </w:rPr>
        <w:t xml:space="preserve">مناقصه گر </w:t>
      </w:r>
      <w:r w:rsidRPr="00950AF4">
        <w:rPr>
          <w:rFonts w:hint="cs"/>
          <w:rtl/>
        </w:rPr>
        <w:t>که دارای قیمت مناسبتری می باشند واگذار نماید.</w:t>
      </w:r>
    </w:p>
    <w:p w:rsidR="008B72C4" w:rsidRPr="00950AF4" w:rsidRDefault="008B72C4" w:rsidP="008B72C4">
      <w:pPr>
        <w:ind w:left="-448"/>
        <w:rPr>
          <w:rtl/>
        </w:rPr>
      </w:pPr>
      <w:r w:rsidRPr="00950AF4">
        <w:rPr>
          <w:rFonts w:hint="cs"/>
          <w:b/>
          <w:bCs/>
          <w:rtl/>
        </w:rPr>
        <w:t>نکته:</w:t>
      </w:r>
      <w:r w:rsidRPr="00950AF4">
        <w:rPr>
          <w:rtl/>
        </w:rPr>
        <w:t xml:space="preserve"> </w:t>
      </w:r>
      <w:r w:rsidRPr="00950AF4">
        <w:rPr>
          <w:rFonts w:hint="cs"/>
          <w:rtl/>
        </w:rPr>
        <w:t xml:space="preserve">1) </w:t>
      </w:r>
      <w:r w:rsidRPr="00950AF4">
        <w:rPr>
          <w:rtl/>
        </w:rPr>
        <w:t xml:space="preserve"> مد</w:t>
      </w:r>
      <w:r w:rsidRPr="00950AF4">
        <w:rPr>
          <w:rFonts w:hint="cs"/>
          <w:rtl/>
        </w:rPr>
        <w:t>ی</w:t>
      </w:r>
      <w:r w:rsidRPr="00950AF4">
        <w:rPr>
          <w:rFonts w:hint="eastAsia"/>
          <w:rtl/>
        </w:rPr>
        <w:t>ران</w:t>
      </w:r>
      <w:r w:rsidRPr="00950AF4">
        <w:rPr>
          <w:rtl/>
        </w:rPr>
        <w:t xml:space="preserve"> شرکت و اقربا</w:t>
      </w:r>
      <w:r w:rsidRPr="00950AF4">
        <w:rPr>
          <w:rFonts w:hint="cs"/>
          <w:rtl/>
        </w:rPr>
        <w:t>ی</w:t>
      </w:r>
      <w:r w:rsidRPr="00950AF4">
        <w:rPr>
          <w:rtl/>
        </w:rPr>
        <w:t xml:space="preserve"> درجه اول آنان و ن</w:t>
      </w:r>
      <w:r w:rsidRPr="00950AF4">
        <w:rPr>
          <w:rFonts w:hint="cs"/>
          <w:rtl/>
        </w:rPr>
        <w:t>ی</w:t>
      </w:r>
      <w:r w:rsidRPr="00950AF4">
        <w:rPr>
          <w:rFonts w:hint="eastAsia"/>
          <w:rtl/>
        </w:rPr>
        <w:t>ز</w:t>
      </w:r>
      <w:r w:rsidRPr="00950AF4">
        <w:rPr>
          <w:rtl/>
        </w:rPr>
        <w:t xml:space="preserve"> موسسات و شرکتها</w:t>
      </w:r>
      <w:r w:rsidRPr="00950AF4">
        <w:rPr>
          <w:rFonts w:hint="cs"/>
          <w:rtl/>
        </w:rPr>
        <w:t>یی</w:t>
      </w:r>
      <w:r w:rsidRPr="00950AF4">
        <w:rPr>
          <w:rtl/>
        </w:rPr>
        <w:t xml:space="preserve"> که افراد مذکور، عضو ه</w:t>
      </w:r>
      <w:r w:rsidRPr="00950AF4">
        <w:rPr>
          <w:rFonts w:hint="cs"/>
          <w:rtl/>
        </w:rPr>
        <w:t>ی</w:t>
      </w:r>
      <w:r w:rsidRPr="00950AF4">
        <w:rPr>
          <w:rFonts w:hint="eastAsia"/>
          <w:rtl/>
        </w:rPr>
        <w:t>ئت</w:t>
      </w:r>
      <w:r w:rsidRPr="00950AF4">
        <w:rPr>
          <w:rtl/>
        </w:rPr>
        <w:t xml:space="preserve"> مد</w:t>
      </w:r>
      <w:r w:rsidRPr="00950AF4">
        <w:rPr>
          <w:rFonts w:hint="cs"/>
          <w:rtl/>
        </w:rPr>
        <w:t>ی</w:t>
      </w:r>
      <w:r w:rsidRPr="00950AF4">
        <w:rPr>
          <w:rFonts w:hint="eastAsia"/>
          <w:rtl/>
        </w:rPr>
        <w:t>ره</w:t>
      </w:r>
      <w:r w:rsidRPr="00950AF4">
        <w:rPr>
          <w:rFonts w:hint="cs"/>
          <w:rtl/>
        </w:rPr>
        <w:t xml:space="preserve"> ی</w:t>
      </w:r>
      <w:r w:rsidRPr="00950AF4">
        <w:rPr>
          <w:rFonts w:hint="eastAsia"/>
          <w:rtl/>
        </w:rPr>
        <w:t>ا</w:t>
      </w:r>
      <w:r w:rsidRPr="00950AF4">
        <w:rPr>
          <w:rFonts w:hint="cs"/>
          <w:rtl/>
        </w:rPr>
        <w:t xml:space="preserve"> </w:t>
      </w:r>
      <w:r w:rsidRPr="00950AF4">
        <w:rPr>
          <w:rFonts w:hint="eastAsia"/>
          <w:rtl/>
        </w:rPr>
        <w:t>مد</w:t>
      </w:r>
      <w:r w:rsidRPr="00950AF4">
        <w:rPr>
          <w:rFonts w:hint="cs"/>
          <w:rtl/>
        </w:rPr>
        <w:t>ی</w:t>
      </w:r>
      <w:r w:rsidRPr="00950AF4">
        <w:rPr>
          <w:rFonts w:hint="eastAsia"/>
          <w:rtl/>
        </w:rPr>
        <w:t>ر</w:t>
      </w:r>
      <w:r w:rsidRPr="00950AF4">
        <w:rPr>
          <w:rtl/>
        </w:rPr>
        <w:t xml:space="preserve"> عامل </w:t>
      </w:r>
      <w:r w:rsidRPr="00950AF4">
        <w:rPr>
          <w:rFonts w:hint="cs"/>
          <w:rtl/>
        </w:rPr>
        <w:t>ی</w:t>
      </w:r>
      <w:r w:rsidRPr="00950AF4">
        <w:rPr>
          <w:rFonts w:hint="eastAsia"/>
          <w:rtl/>
        </w:rPr>
        <w:t>ا</w:t>
      </w:r>
      <w:r w:rsidRPr="00950AF4">
        <w:rPr>
          <w:rtl/>
        </w:rPr>
        <w:t xml:space="preserve"> سهامدار عمده </w:t>
      </w:r>
      <w:r w:rsidRPr="00950AF4">
        <w:rPr>
          <w:rFonts w:hint="cs"/>
          <w:rtl/>
        </w:rPr>
        <w:t xml:space="preserve">( </w:t>
      </w:r>
      <w:r w:rsidRPr="00950AF4">
        <w:rPr>
          <w:rtl/>
        </w:rPr>
        <w:t>بالا</w:t>
      </w:r>
      <w:r w:rsidRPr="00950AF4">
        <w:rPr>
          <w:rFonts w:hint="cs"/>
          <w:rtl/>
        </w:rPr>
        <w:t>ی</w:t>
      </w:r>
      <w:r w:rsidRPr="00950AF4">
        <w:rPr>
          <w:rtl/>
        </w:rPr>
        <w:t xml:space="preserve"> </w:t>
      </w:r>
      <w:r w:rsidRPr="00950AF4">
        <w:rPr>
          <w:rFonts w:hint="cs"/>
          <w:rtl/>
        </w:rPr>
        <w:t>ی</w:t>
      </w:r>
      <w:r w:rsidRPr="00950AF4">
        <w:rPr>
          <w:rFonts w:hint="eastAsia"/>
          <w:rtl/>
        </w:rPr>
        <w:t>ک</w:t>
      </w:r>
      <w:r w:rsidRPr="00950AF4">
        <w:rPr>
          <w:rtl/>
        </w:rPr>
        <w:t xml:space="preserve"> درصد</w:t>
      </w:r>
      <w:r w:rsidRPr="00950AF4">
        <w:rPr>
          <w:rFonts w:hint="cs"/>
          <w:rtl/>
        </w:rPr>
        <w:t>)</w:t>
      </w:r>
      <w:r w:rsidRPr="00950AF4">
        <w:rPr>
          <w:rtl/>
        </w:rPr>
        <w:t xml:space="preserve"> موسسات و شرکتها</w:t>
      </w:r>
      <w:r w:rsidRPr="00950AF4">
        <w:rPr>
          <w:rFonts w:hint="cs"/>
          <w:rtl/>
        </w:rPr>
        <w:t>ی</w:t>
      </w:r>
      <w:r w:rsidRPr="00950AF4">
        <w:rPr>
          <w:rtl/>
        </w:rPr>
        <w:t xml:space="preserve"> مذکور باشند، نم</w:t>
      </w:r>
      <w:r w:rsidRPr="00950AF4">
        <w:rPr>
          <w:rFonts w:hint="cs"/>
          <w:rtl/>
        </w:rPr>
        <w:t>ی</w:t>
      </w:r>
      <w:r w:rsidRPr="00950AF4">
        <w:rPr>
          <w:rFonts w:hint="eastAsia"/>
          <w:rtl/>
        </w:rPr>
        <w:t>توانند</w:t>
      </w:r>
      <w:r w:rsidRPr="00950AF4">
        <w:rPr>
          <w:rtl/>
        </w:rPr>
        <w:t xml:space="preserve"> طرف</w:t>
      </w:r>
      <w:r w:rsidRPr="00950AF4">
        <w:rPr>
          <w:rFonts w:hint="cs"/>
          <w:rtl/>
        </w:rPr>
        <w:t xml:space="preserve"> </w:t>
      </w:r>
      <w:r w:rsidRPr="00950AF4">
        <w:rPr>
          <w:rFonts w:hint="eastAsia"/>
          <w:rtl/>
        </w:rPr>
        <w:t>معامله</w:t>
      </w:r>
      <w:r w:rsidRPr="00950AF4">
        <w:rPr>
          <w:rtl/>
        </w:rPr>
        <w:t xml:space="preserve"> شرکت قرار گ</w:t>
      </w:r>
      <w:r w:rsidRPr="00950AF4">
        <w:rPr>
          <w:rFonts w:hint="cs"/>
          <w:rtl/>
        </w:rPr>
        <w:t>ی</w:t>
      </w:r>
      <w:r w:rsidRPr="00950AF4">
        <w:rPr>
          <w:rFonts w:hint="eastAsia"/>
          <w:rtl/>
        </w:rPr>
        <w:t>رند</w:t>
      </w:r>
      <w:r w:rsidRPr="00950AF4">
        <w:rPr>
          <w:rtl/>
        </w:rPr>
        <w:t>.</w:t>
      </w:r>
    </w:p>
    <w:p w:rsidR="008B72C4" w:rsidRPr="00950AF4" w:rsidRDefault="008B72C4" w:rsidP="008B72C4">
      <w:pPr>
        <w:ind w:left="-448"/>
        <w:rPr>
          <w:rtl/>
        </w:rPr>
      </w:pPr>
      <w:r w:rsidRPr="00950AF4">
        <w:rPr>
          <w:rFonts w:hint="cs"/>
          <w:rtl/>
        </w:rPr>
        <w:t xml:space="preserve">2) </w:t>
      </w:r>
      <w:r w:rsidRPr="00950AF4">
        <w:rPr>
          <w:rtl/>
        </w:rPr>
        <w:t xml:space="preserve"> چنانچه در اثنا</w:t>
      </w:r>
      <w:r w:rsidRPr="00950AF4">
        <w:rPr>
          <w:rFonts w:hint="cs"/>
          <w:rtl/>
        </w:rPr>
        <w:t>ی</w:t>
      </w:r>
      <w:r w:rsidRPr="00950AF4">
        <w:rPr>
          <w:rtl/>
        </w:rPr>
        <w:t xml:space="preserve"> برگزار</w:t>
      </w:r>
      <w:r w:rsidRPr="00950AF4">
        <w:rPr>
          <w:rFonts w:hint="cs"/>
          <w:rtl/>
        </w:rPr>
        <w:t>ی</w:t>
      </w:r>
      <w:r w:rsidRPr="00950AF4">
        <w:rPr>
          <w:rtl/>
        </w:rPr>
        <w:t xml:space="preserve"> مناقصه محرز شود که مناقصه</w:t>
      </w:r>
      <w:r w:rsidRPr="00950AF4">
        <w:rPr>
          <w:rFonts w:hint="cs"/>
          <w:rtl/>
        </w:rPr>
        <w:t xml:space="preserve"> </w:t>
      </w:r>
      <w:r w:rsidRPr="00950AF4">
        <w:rPr>
          <w:rtl/>
        </w:rPr>
        <w:t xml:space="preserve">گر با ارائه اطلاعات </w:t>
      </w:r>
      <w:r w:rsidRPr="00950AF4">
        <w:rPr>
          <w:rFonts w:hint="cs"/>
          <w:rtl/>
        </w:rPr>
        <w:t>ی</w:t>
      </w:r>
      <w:r w:rsidRPr="00950AF4">
        <w:rPr>
          <w:rFonts w:hint="eastAsia"/>
          <w:rtl/>
        </w:rPr>
        <w:t>ا</w:t>
      </w:r>
      <w:r w:rsidRPr="00950AF4">
        <w:rPr>
          <w:rtl/>
        </w:rPr>
        <w:t xml:space="preserve"> اسناد غ</w:t>
      </w:r>
      <w:r w:rsidRPr="00950AF4">
        <w:rPr>
          <w:rFonts w:hint="cs"/>
          <w:rtl/>
        </w:rPr>
        <w:t>ی</w:t>
      </w:r>
      <w:r w:rsidRPr="00950AF4">
        <w:rPr>
          <w:rFonts w:hint="eastAsia"/>
          <w:rtl/>
        </w:rPr>
        <w:t>ر</w:t>
      </w:r>
      <w:r w:rsidRPr="00950AF4">
        <w:rPr>
          <w:rtl/>
        </w:rPr>
        <w:t xml:space="preserve"> واقع سع</w:t>
      </w:r>
      <w:r w:rsidRPr="00950AF4">
        <w:rPr>
          <w:rFonts w:hint="cs"/>
          <w:rtl/>
        </w:rPr>
        <w:t>ی</w:t>
      </w:r>
      <w:r w:rsidRPr="00950AF4">
        <w:rPr>
          <w:rtl/>
        </w:rPr>
        <w:t xml:space="preserve"> در</w:t>
      </w:r>
      <w:r w:rsidRPr="00950AF4">
        <w:rPr>
          <w:rFonts w:hint="eastAsia"/>
          <w:rtl/>
        </w:rPr>
        <w:t>کسب</w:t>
      </w:r>
      <w:r w:rsidRPr="00950AF4">
        <w:rPr>
          <w:rtl/>
        </w:rPr>
        <w:t xml:space="preserve"> امت</w:t>
      </w:r>
      <w:r w:rsidRPr="00950AF4">
        <w:rPr>
          <w:rFonts w:hint="cs"/>
          <w:rtl/>
        </w:rPr>
        <w:t>ی</w:t>
      </w:r>
      <w:r w:rsidRPr="00950AF4">
        <w:rPr>
          <w:rFonts w:hint="eastAsia"/>
          <w:rtl/>
        </w:rPr>
        <w:t>از</w:t>
      </w:r>
      <w:r w:rsidRPr="00950AF4">
        <w:rPr>
          <w:rtl/>
        </w:rPr>
        <w:t xml:space="preserve"> و ورود به مناقصه را دارد از روند اجرا</w:t>
      </w:r>
      <w:r w:rsidRPr="00950AF4">
        <w:rPr>
          <w:rFonts w:hint="cs"/>
          <w:rtl/>
        </w:rPr>
        <w:t>ی</w:t>
      </w:r>
      <w:r w:rsidRPr="00950AF4">
        <w:rPr>
          <w:rtl/>
        </w:rPr>
        <w:t xml:space="preserve"> مناقصه حذف خواهد شد. اگر پس از برگزار</w:t>
      </w:r>
      <w:r w:rsidRPr="00950AF4">
        <w:rPr>
          <w:rFonts w:hint="cs"/>
          <w:rtl/>
        </w:rPr>
        <w:t>ی</w:t>
      </w:r>
      <w:r w:rsidRPr="00950AF4">
        <w:rPr>
          <w:rtl/>
        </w:rPr>
        <w:t xml:space="preserve"> مناقصه</w:t>
      </w:r>
      <w:r w:rsidRPr="00950AF4">
        <w:rPr>
          <w:rFonts w:hint="cs"/>
          <w:rtl/>
        </w:rPr>
        <w:t xml:space="preserve"> </w:t>
      </w:r>
      <w:r w:rsidRPr="00950AF4">
        <w:rPr>
          <w:rFonts w:hint="eastAsia"/>
          <w:rtl/>
        </w:rPr>
        <w:t>مشخص</w:t>
      </w:r>
      <w:r w:rsidRPr="00950AF4">
        <w:rPr>
          <w:rtl/>
        </w:rPr>
        <w:t xml:space="preserve"> و محرز شود که هرگونه ارائه اطلاعات و مدارك خلاف واقع، جعل اسناد، کتمان واقع</w:t>
      </w:r>
      <w:r w:rsidRPr="00950AF4">
        <w:rPr>
          <w:rFonts w:hint="cs"/>
          <w:rtl/>
        </w:rPr>
        <w:t>ی</w:t>
      </w:r>
      <w:r w:rsidRPr="00950AF4">
        <w:rPr>
          <w:rFonts w:hint="eastAsia"/>
          <w:rtl/>
        </w:rPr>
        <w:t>ت</w:t>
      </w:r>
      <w:r w:rsidRPr="00950AF4">
        <w:rPr>
          <w:rtl/>
        </w:rPr>
        <w:t xml:space="preserve"> و... صورت</w:t>
      </w:r>
      <w:r w:rsidRPr="00950AF4">
        <w:rPr>
          <w:rFonts w:hint="cs"/>
          <w:rtl/>
        </w:rPr>
        <w:t xml:space="preserve"> </w:t>
      </w:r>
      <w:r w:rsidRPr="00950AF4">
        <w:rPr>
          <w:rFonts w:hint="eastAsia"/>
          <w:rtl/>
        </w:rPr>
        <w:t>پذ</w:t>
      </w:r>
      <w:r w:rsidRPr="00950AF4">
        <w:rPr>
          <w:rFonts w:hint="cs"/>
          <w:rtl/>
        </w:rPr>
        <w:t>ی</w:t>
      </w:r>
      <w:r w:rsidRPr="00950AF4">
        <w:rPr>
          <w:rFonts w:hint="eastAsia"/>
          <w:rtl/>
        </w:rPr>
        <w:t>رفته</w:t>
      </w:r>
      <w:r w:rsidRPr="00950AF4">
        <w:rPr>
          <w:rtl/>
        </w:rPr>
        <w:t xml:space="preserve"> است که به واسطه آن مناقصه</w:t>
      </w:r>
      <w:r w:rsidRPr="00950AF4">
        <w:rPr>
          <w:rFonts w:hint="cs"/>
          <w:rtl/>
        </w:rPr>
        <w:t xml:space="preserve"> </w:t>
      </w:r>
      <w:r w:rsidRPr="00950AF4">
        <w:rPr>
          <w:rtl/>
        </w:rPr>
        <w:t>گر امت</w:t>
      </w:r>
      <w:r w:rsidRPr="00950AF4">
        <w:rPr>
          <w:rFonts w:hint="cs"/>
          <w:rtl/>
        </w:rPr>
        <w:t>ی</w:t>
      </w:r>
      <w:r w:rsidRPr="00950AF4">
        <w:rPr>
          <w:rFonts w:hint="eastAsia"/>
          <w:rtl/>
        </w:rPr>
        <w:t>از</w:t>
      </w:r>
      <w:r w:rsidRPr="00950AF4">
        <w:rPr>
          <w:rFonts w:hint="cs"/>
          <w:rtl/>
        </w:rPr>
        <w:t>ی</w:t>
      </w:r>
      <w:r w:rsidRPr="00950AF4">
        <w:rPr>
          <w:rtl/>
        </w:rPr>
        <w:t xml:space="preserve"> کسب کرده و در مناقصه برنده شده است، در هر مرحله</w:t>
      </w:r>
      <w:r w:rsidRPr="00950AF4">
        <w:rPr>
          <w:rFonts w:hint="cs"/>
          <w:rtl/>
        </w:rPr>
        <w:t xml:space="preserve"> </w:t>
      </w:r>
      <w:r w:rsidRPr="00950AF4">
        <w:rPr>
          <w:rFonts w:hint="eastAsia"/>
          <w:rtl/>
        </w:rPr>
        <w:t>ا</w:t>
      </w:r>
      <w:r w:rsidRPr="00950AF4">
        <w:rPr>
          <w:rFonts w:hint="cs"/>
          <w:rtl/>
        </w:rPr>
        <w:t>ی</w:t>
      </w:r>
      <w:r w:rsidRPr="00950AF4">
        <w:rPr>
          <w:rtl/>
        </w:rPr>
        <w:t xml:space="preserve"> که باشد نسبت به فسخ </w:t>
      </w:r>
      <w:r w:rsidR="005D54E2" w:rsidRPr="00950AF4">
        <w:rPr>
          <w:rtl/>
        </w:rPr>
        <w:t>سفارش خرید</w:t>
      </w:r>
      <w:r w:rsidR="00406E3F" w:rsidRPr="00950AF4">
        <w:rPr>
          <w:rFonts w:hint="cs"/>
          <w:rtl/>
        </w:rPr>
        <w:t xml:space="preserve"> سفارش خرید</w:t>
      </w:r>
      <w:r w:rsidRPr="00950AF4">
        <w:rPr>
          <w:rFonts w:hint="eastAsia"/>
          <w:rtl/>
        </w:rPr>
        <w:t>،</w:t>
      </w:r>
      <w:r w:rsidRPr="00950AF4">
        <w:rPr>
          <w:rtl/>
        </w:rPr>
        <w:t xml:space="preserve"> ضبط ضمانت شرکت در مناقصه </w:t>
      </w:r>
      <w:r w:rsidRPr="00950AF4">
        <w:rPr>
          <w:rFonts w:hint="cs"/>
          <w:rtl/>
        </w:rPr>
        <w:t>ی</w:t>
      </w:r>
      <w:r w:rsidRPr="00950AF4">
        <w:rPr>
          <w:rFonts w:hint="eastAsia"/>
          <w:rtl/>
        </w:rPr>
        <w:t>ا</w:t>
      </w:r>
      <w:r w:rsidRPr="00950AF4">
        <w:rPr>
          <w:rtl/>
        </w:rPr>
        <w:t xml:space="preserve"> سا</w:t>
      </w:r>
      <w:r w:rsidRPr="00950AF4">
        <w:rPr>
          <w:rFonts w:hint="cs"/>
          <w:rtl/>
        </w:rPr>
        <w:t>ی</w:t>
      </w:r>
      <w:r w:rsidRPr="00950AF4">
        <w:rPr>
          <w:rFonts w:hint="eastAsia"/>
          <w:rtl/>
        </w:rPr>
        <w:t>ر</w:t>
      </w:r>
      <w:r w:rsidRPr="00950AF4">
        <w:rPr>
          <w:rtl/>
        </w:rPr>
        <w:t xml:space="preserve"> تضام</w:t>
      </w:r>
      <w:r w:rsidRPr="00950AF4">
        <w:rPr>
          <w:rFonts w:hint="cs"/>
          <w:rtl/>
        </w:rPr>
        <w:t>ی</w:t>
      </w:r>
      <w:r w:rsidRPr="00950AF4">
        <w:rPr>
          <w:rFonts w:hint="eastAsia"/>
          <w:rtl/>
        </w:rPr>
        <w:t>ن</w:t>
      </w:r>
      <w:r w:rsidRPr="00950AF4">
        <w:rPr>
          <w:rtl/>
        </w:rPr>
        <w:t xml:space="preserve"> مربوطه و قراردادن و</w:t>
      </w:r>
      <w:r w:rsidRPr="00950AF4">
        <w:rPr>
          <w:rFonts w:hint="cs"/>
          <w:rtl/>
        </w:rPr>
        <w:t xml:space="preserve">ی </w:t>
      </w:r>
      <w:r w:rsidRPr="00950AF4">
        <w:rPr>
          <w:rFonts w:hint="eastAsia"/>
          <w:rtl/>
        </w:rPr>
        <w:t>در</w:t>
      </w:r>
      <w:r w:rsidRPr="00950AF4">
        <w:rPr>
          <w:rtl/>
        </w:rPr>
        <w:t xml:space="preserve"> فهرست شرکتها</w:t>
      </w:r>
      <w:r w:rsidRPr="00950AF4">
        <w:rPr>
          <w:rFonts w:hint="cs"/>
          <w:rtl/>
        </w:rPr>
        <w:t>ی</w:t>
      </w:r>
      <w:r w:rsidRPr="00950AF4">
        <w:rPr>
          <w:rtl/>
        </w:rPr>
        <w:t xml:space="preserve"> ممنوع المعامله اقدام خواهد شد.</w:t>
      </w:r>
      <w:r w:rsidRPr="00950AF4">
        <w:rPr>
          <w:rFonts w:hint="cs"/>
          <w:rtl/>
        </w:rPr>
        <w:t xml:space="preserve"> </w:t>
      </w:r>
    </w:p>
    <w:p w:rsidR="00FB3373" w:rsidRPr="00950AF4" w:rsidRDefault="00FB3373" w:rsidP="00947CDC">
      <w:pPr>
        <w:ind w:left="-448"/>
        <w:rPr>
          <w:rtl/>
        </w:rPr>
      </w:pPr>
      <w:r w:rsidRPr="00950AF4">
        <w:rPr>
          <w:rFonts w:hint="cs"/>
          <w:rtl/>
        </w:rPr>
        <w:t xml:space="preserve">3) </w:t>
      </w:r>
      <w:r w:rsidRPr="00950AF4">
        <w:rPr>
          <w:rtl/>
        </w:rPr>
        <w:t xml:space="preserve"> </w:t>
      </w:r>
      <w:r w:rsidR="00947CDC" w:rsidRPr="00950AF4">
        <w:rPr>
          <w:rFonts w:hint="cs"/>
          <w:rtl/>
        </w:rPr>
        <w:t>در صورتیکه برنده مناقصه ظرف مدت تعیین شده از تاریخ اعلام، حاضر به انجام معامله و یا انعقاد قرارداد نشود، سپرده او به نفع شرکت ضبط و در صورت تصویب کمیسیون معاملات با نفر دوم معامله انجام می شود. و</w:t>
      </w:r>
      <w:r w:rsidRPr="00950AF4">
        <w:rPr>
          <w:rFonts w:hint="cs"/>
          <w:rtl/>
        </w:rPr>
        <w:t xml:space="preserve"> مناقصه گزار</w:t>
      </w:r>
      <w:r w:rsidRPr="00950AF4">
        <w:rPr>
          <w:rtl/>
        </w:rPr>
        <w:t xml:space="preserve"> مي تواند ضمانتنامه شركت در مناقصه را بدون تشريفات اداري و قضايي به نفع خود ضبط نمايد و </w:t>
      </w:r>
      <w:r w:rsidRPr="00950AF4">
        <w:rPr>
          <w:rFonts w:hint="cs"/>
          <w:rtl/>
        </w:rPr>
        <w:t>مناقصه گر</w:t>
      </w:r>
      <w:r w:rsidRPr="00950AF4">
        <w:rPr>
          <w:rtl/>
        </w:rPr>
        <w:t xml:space="preserve"> حق هيچگونه اعتراضي نخواهد داشت.</w:t>
      </w:r>
      <w:r w:rsidR="00947CDC" w:rsidRPr="00950AF4">
        <w:rPr>
          <w:rFonts w:hint="cs"/>
          <w:rtl/>
        </w:rPr>
        <w:t xml:space="preserve"> </w:t>
      </w:r>
    </w:p>
    <w:p w:rsidR="00FB3373" w:rsidRPr="00950AF4" w:rsidRDefault="00FB3373" w:rsidP="00FB3373">
      <w:pPr>
        <w:ind w:left="-448"/>
        <w:rPr>
          <w:rtl/>
        </w:rPr>
      </w:pPr>
      <w:r w:rsidRPr="00950AF4">
        <w:rPr>
          <w:rFonts w:hint="cs"/>
          <w:rtl/>
        </w:rPr>
        <w:t>4) مناقصه گر</w:t>
      </w:r>
      <w:r w:rsidRPr="00950AF4">
        <w:rPr>
          <w:rtl/>
        </w:rPr>
        <w:t xml:space="preserve"> </w:t>
      </w:r>
      <w:r w:rsidRPr="00950AF4">
        <w:rPr>
          <w:rFonts w:hint="cs"/>
          <w:rtl/>
        </w:rPr>
        <w:t>می بایست</w:t>
      </w:r>
      <w:r w:rsidRPr="00950AF4">
        <w:rPr>
          <w:rtl/>
        </w:rPr>
        <w:t xml:space="preserve"> در مناقصه حاضر مستقلا حضور </w:t>
      </w:r>
      <w:r w:rsidRPr="00950AF4">
        <w:rPr>
          <w:rFonts w:hint="cs"/>
          <w:rtl/>
        </w:rPr>
        <w:t>ی</w:t>
      </w:r>
      <w:r w:rsidRPr="00950AF4">
        <w:rPr>
          <w:rFonts w:hint="eastAsia"/>
          <w:rtl/>
        </w:rPr>
        <w:t>افته</w:t>
      </w:r>
      <w:r w:rsidRPr="00950AF4">
        <w:rPr>
          <w:rtl/>
        </w:rPr>
        <w:t xml:space="preserve"> و ه</w:t>
      </w:r>
      <w:r w:rsidRPr="00950AF4">
        <w:rPr>
          <w:rFonts w:hint="cs"/>
          <w:rtl/>
        </w:rPr>
        <w:t>ی</w:t>
      </w:r>
      <w:r w:rsidRPr="00950AF4">
        <w:rPr>
          <w:rFonts w:hint="eastAsia"/>
          <w:rtl/>
        </w:rPr>
        <w:t>چ</w:t>
      </w:r>
      <w:r w:rsidR="00FC7F77" w:rsidRPr="00950AF4">
        <w:rPr>
          <w:rFonts w:hint="cs"/>
          <w:rtl/>
        </w:rPr>
        <w:t xml:space="preserve"> </w:t>
      </w:r>
      <w:r w:rsidRPr="00950AF4">
        <w:rPr>
          <w:rFonts w:hint="cs"/>
          <w:rtl/>
        </w:rPr>
        <w:t>ی</w:t>
      </w:r>
      <w:r w:rsidRPr="00950AF4">
        <w:rPr>
          <w:rFonts w:hint="eastAsia"/>
          <w:rtl/>
        </w:rPr>
        <w:t>ک</w:t>
      </w:r>
      <w:r w:rsidRPr="00950AF4">
        <w:rPr>
          <w:rtl/>
        </w:rPr>
        <w:t xml:space="preserve"> از شخص</w:t>
      </w:r>
      <w:r w:rsidRPr="00950AF4">
        <w:rPr>
          <w:rFonts w:hint="cs"/>
          <w:rtl/>
        </w:rPr>
        <w:t>ی</w:t>
      </w:r>
      <w:r w:rsidRPr="00950AF4">
        <w:rPr>
          <w:rFonts w:hint="eastAsia"/>
          <w:rtl/>
        </w:rPr>
        <w:t>ت</w:t>
      </w:r>
      <w:r w:rsidRPr="00950AF4">
        <w:rPr>
          <w:rtl/>
        </w:rPr>
        <w:t xml:space="preserve"> ها</w:t>
      </w:r>
      <w:r w:rsidRPr="00950AF4">
        <w:rPr>
          <w:rFonts w:hint="cs"/>
          <w:rtl/>
        </w:rPr>
        <w:t>ی</w:t>
      </w:r>
      <w:r w:rsidRPr="00950AF4">
        <w:rPr>
          <w:rtl/>
        </w:rPr>
        <w:t xml:space="preserve"> حقوق</w:t>
      </w:r>
      <w:r w:rsidRPr="00950AF4">
        <w:rPr>
          <w:rFonts w:hint="cs"/>
          <w:rtl/>
        </w:rPr>
        <w:t>ی</w:t>
      </w:r>
      <w:r w:rsidRPr="00950AF4">
        <w:rPr>
          <w:rtl/>
        </w:rPr>
        <w:t xml:space="preserve"> و </w:t>
      </w:r>
      <w:r w:rsidRPr="00950AF4">
        <w:rPr>
          <w:rFonts w:hint="cs"/>
          <w:rtl/>
        </w:rPr>
        <w:t>ی</w:t>
      </w:r>
      <w:r w:rsidRPr="00950AF4">
        <w:rPr>
          <w:rFonts w:hint="eastAsia"/>
          <w:rtl/>
        </w:rPr>
        <w:t>ا</w:t>
      </w:r>
      <w:r w:rsidRPr="00950AF4">
        <w:rPr>
          <w:rtl/>
        </w:rPr>
        <w:t xml:space="preserve"> حق</w:t>
      </w:r>
      <w:r w:rsidRPr="00950AF4">
        <w:rPr>
          <w:rFonts w:hint="cs"/>
          <w:rtl/>
        </w:rPr>
        <w:t>ی</w:t>
      </w:r>
      <w:r w:rsidRPr="00950AF4">
        <w:rPr>
          <w:rFonts w:hint="eastAsia"/>
          <w:rtl/>
        </w:rPr>
        <w:t>ق</w:t>
      </w:r>
      <w:r w:rsidRPr="00950AF4">
        <w:rPr>
          <w:rFonts w:hint="cs"/>
          <w:rtl/>
        </w:rPr>
        <w:t>ی</w:t>
      </w:r>
      <w:r w:rsidRPr="00950AF4">
        <w:rPr>
          <w:rtl/>
        </w:rPr>
        <w:t xml:space="preserve"> ثالث که به نحو</w:t>
      </w:r>
      <w:r w:rsidRPr="00950AF4">
        <w:rPr>
          <w:rFonts w:hint="cs"/>
          <w:rtl/>
        </w:rPr>
        <w:t>ی</w:t>
      </w:r>
      <w:r w:rsidRPr="00950AF4">
        <w:rPr>
          <w:rtl/>
        </w:rPr>
        <w:t xml:space="preserve"> از انحاء رابطه مستق</w:t>
      </w:r>
      <w:r w:rsidRPr="00950AF4">
        <w:rPr>
          <w:rFonts w:hint="cs"/>
          <w:rtl/>
        </w:rPr>
        <w:t>ی</w:t>
      </w:r>
      <w:r w:rsidRPr="00950AF4">
        <w:rPr>
          <w:rFonts w:hint="eastAsia"/>
          <w:rtl/>
        </w:rPr>
        <w:t>م</w:t>
      </w:r>
      <w:r w:rsidRPr="00950AF4">
        <w:rPr>
          <w:rtl/>
        </w:rPr>
        <w:t xml:space="preserve"> و </w:t>
      </w:r>
      <w:r w:rsidRPr="00950AF4">
        <w:rPr>
          <w:rFonts w:hint="cs"/>
          <w:rtl/>
        </w:rPr>
        <w:t>ی</w:t>
      </w:r>
      <w:r w:rsidRPr="00950AF4">
        <w:rPr>
          <w:rFonts w:hint="eastAsia"/>
          <w:rtl/>
        </w:rPr>
        <w:t>ا</w:t>
      </w:r>
      <w:r w:rsidRPr="00950AF4">
        <w:rPr>
          <w:rtl/>
        </w:rPr>
        <w:t xml:space="preserve"> غ</w:t>
      </w:r>
      <w:r w:rsidRPr="00950AF4">
        <w:rPr>
          <w:rFonts w:hint="cs"/>
          <w:rtl/>
        </w:rPr>
        <w:t>ی</w:t>
      </w:r>
      <w:r w:rsidRPr="00950AF4">
        <w:rPr>
          <w:rFonts w:hint="eastAsia"/>
          <w:rtl/>
        </w:rPr>
        <w:t>ر</w:t>
      </w:r>
      <w:r w:rsidRPr="00950AF4">
        <w:rPr>
          <w:rtl/>
        </w:rPr>
        <w:t xml:space="preserve"> مستق</w:t>
      </w:r>
      <w:r w:rsidRPr="00950AF4">
        <w:rPr>
          <w:rFonts w:hint="cs"/>
          <w:rtl/>
        </w:rPr>
        <w:t>ی</w:t>
      </w:r>
      <w:r w:rsidRPr="00950AF4">
        <w:rPr>
          <w:rFonts w:hint="eastAsia"/>
          <w:rtl/>
        </w:rPr>
        <w:t>م</w:t>
      </w:r>
      <w:r w:rsidRPr="00950AF4">
        <w:rPr>
          <w:rtl/>
        </w:rPr>
        <w:t xml:space="preserve"> با و</w:t>
      </w:r>
      <w:r w:rsidRPr="00950AF4">
        <w:rPr>
          <w:rFonts w:hint="cs"/>
          <w:rtl/>
        </w:rPr>
        <w:t>ی</w:t>
      </w:r>
      <w:r w:rsidRPr="00950AF4">
        <w:rPr>
          <w:rtl/>
        </w:rPr>
        <w:t xml:space="preserve"> دارد در ا</w:t>
      </w:r>
      <w:r w:rsidRPr="00950AF4">
        <w:rPr>
          <w:rFonts w:hint="cs"/>
          <w:rtl/>
        </w:rPr>
        <w:t>ی</w:t>
      </w:r>
      <w:r w:rsidRPr="00950AF4">
        <w:rPr>
          <w:rFonts w:hint="eastAsia"/>
          <w:rtl/>
        </w:rPr>
        <w:t>ن</w:t>
      </w:r>
      <w:r w:rsidRPr="00950AF4">
        <w:rPr>
          <w:rtl/>
        </w:rPr>
        <w:t xml:space="preserve"> مناقصه حضور ن</w:t>
      </w:r>
      <w:r w:rsidRPr="00950AF4">
        <w:rPr>
          <w:rFonts w:hint="cs"/>
          <w:rtl/>
        </w:rPr>
        <w:t>ی</w:t>
      </w:r>
      <w:r w:rsidRPr="00950AF4">
        <w:rPr>
          <w:rFonts w:hint="eastAsia"/>
          <w:rtl/>
        </w:rPr>
        <w:t>افته</w:t>
      </w:r>
      <w:r w:rsidRPr="00950AF4">
        <w:rPr>
          <w:rtl/>
        </w:rPr>
        <w:t xml:space="preserve"> و در صورت نقض ا</w:t>
      </w:r>
      <w:r w:rsidRPr="00950AF4">
        <w:rPr>
          <w:rFonts w:hint="cs"/>
          <w:rtl/>
        </w:rPr>
        <w:t>ی</w:t>
      </w:r>
      <w:r w:rsidRPr="00950AF4">
        <w:rPr>
          <w:rFonts w:hint="eastAsia"/>
          <w:rtl/>
        </w:rPr>
        <w:t>ن</w:t>
      </w:r>
      <w:r w:rsidRPr="00950AF4">
        <w:rPr>
          <w:rtl/>
        </w:rPr>
        <w:t xml:space="preserve"> تعهد مناقصه گزار م</w:t>
      </w:r>
      <w:r w:rsidRPr="00950AF4">
        <w:rPr>
          <w:rFonts w:hint="cs"/>
          <w:rtl/>
        </w:rPr>
        <w:t>ی</w:t>
      </w:r>
      <w:r w:rsidRPr="00950AF4">
        <w:rPr>
          <w:rFonts w:hint="eastAsia"/>
          <w:rtl/>
        </w:rPr>
        <w:t>تواند</w:t>
      </w:r>
      <w:r w:rsidRPr="00950AF4">
        <w:rPr>
          <w:rtl/>
        </w:rPr>
        <w:t xml:space="preserve"> تضم</w:t>
      </w:r>
      <w:r w:rsidRPr="00950AF4">
        <w:rPr>
          <w:rFonts w:hint="cs"/>
          <w:rtl/>
        </w:rPr>
        <w:t>ی</w:t>
      </w:r>
      <w:r w:rsidRPr="00950AF4">
        <w:rPr>
          <w:rFonts w:hint="eastAsia"/>
          <w:rtl/>
        </w:rPr>
        <w:t>ن</w:t>
      </w:r>
      <w:r w:rsidRPr="00950AF4">
        <w:rPr>
          <w:rtl/>
        </w:rPr>
        <w:t xml:space="preserve"> شرکت در مناقصه را به نفع خود ضبط نما</w:t>
      </w:r>
      <w:r w:rsidRPr="00950AF4">
        <w:rPr>
          <w:rFonts w:hint="cs"/>
          <w:rtl/>
        </w:rPr>
        <w:t>ی</w:t>
      </w:r>
      <w:r w:rsidRPr="00950AF4">
        <w:rPr>
          <w:rFonts w:hint="eastAsia"/>
          <w:rtl/>
        </w:rPr>
        <w:t>د</w:t>
      </w:r>
      <w:r w:rsidRPr="00950AF4">
        <w:rPr>
          <w:rtl/>
        </w:rPr>
        <w:t>.</w:t>
      </w:r>
    </w:p>
    <w:p w:rsidR="0056187C" w:rsidRPr="00950AF4" w:rsidRDefault="0056187C" w:rsidP="00B15D8D">
      <w:pPr>
        <w:ind w:left="-448"/>
        <w:rPr>
          <w:rtl/>
        </w:rPr>
      </w:pPr>
    </w:p>
    <w:p w:rsidR="0056187C" w:rsidRPr="00950AF4" w:rsidRDefault="0056187C" w:rsidP="00B15D8D">
      <w:pPr>
        <w:ind w:left="-448"/>
        <w:rPr>
          <w:rtl/>
        </w:rPr>
      </w:pPr>
    </w:p>
    <w:p w:rsidR="0056187C" w:rsidRPr="00950AF4" w:rsidRDefault="0056187C" w:rsidP="00E4328A">
      <w:pPr>
        <w:pStyle w:val="Title"/>
        <w:jc w:val="both"/>
      </w:pPr>
    </w:p>
    <w:p w:rsidR="0056187C" w:rsidRPr="00950AF4" w:rsidRDefault="0056187C" w:rsidP="00E4328A">
      <w:pPr>
        <w:pStyle w:val="Title"/>
        <w:jc w:val="both"/>
      </w:pPr>
    </w:p>
    <w:p w:rsidR="0056187C" w:rsidRPr="00950AF4" w:rsidRDefault="0056187C" w:rsidP="00E4328A">
      <w:pPr>
        <w:pStyle w:val="Title"/>
        <w:jc w:val="both"/>
      </w:pPr>
    </w:p>
    <w:p w:rsidR="0056187C" w:rsidRPr="00950AF4" w:rsidRDefault="0056187C" w:rsidP="00E4328A">
      <w:pPr>
        <w:pStyle w:val="Title"/>
        <w:jc w:val="both"/>
        <w:rPr>
          <w:rtl/>
        </w:rPr>
      </w:pPr>
    </w:p>
    <w:p w:rsidR="00D959A0" w:rsidRDefault="00D959A0" w:rsidP="00D959A0">
      <w:pPr>
        <w:rPr>
          <w:rtl/>
        </w:rPr>
      </w:pPr>
    </w:p>
    <w:p w:rsidR="00235731" w:rsidRDefault="00235731" w:rsidP="00D959A0">
      <w:pPr>
        <w:rPr>
          <w:rtl/>
        </w:rPr>
      </w:pPr>
    </w:p>
    <w:p w:rsidR="00235731" w:rsidRDefault="00235731" w:rsidP="00D959A0">
      <w:pPr>
        <w:rPr>
          <w:rtl/>
        </w:rPr>
      </w:pPr>
    </w:p>
    <w:p w:rsidR="00235731" w:rsidRDefault="00235731" w:rsidP="00D959A0">
      <w:pPr>
        <w:rPr>
          <w:rtl/>
        </w:rPr>
      </w:pPr>
    </w:p>
    <w:p w:rsidR="00EC2FE4" w:rsidRDefault="00EC2FE4" w:rsidP="00D959A0">
      <w:pPr>
        <w:rPr>
          <w:rtl/>
        </w:rPr>
      </w:pPr>
    </w:p>
    <w:p w:rsidR="00EC2FE4" w:rsidRDefault="00EC2FE4" w:rsidP="00D959A0">
      <w:pPr>
        <w:rPr>
          <w:rtl/>
        </w:rPr>
      </w:pPr>
    </w:p>
    <w:p w:rsidR="004317BD" w:rsidRDefault="004317BD" w:rsidP="00D959A0">
      <w:pPr>
        <w:rPr>
          <w:rtl/>
        </w:rPr>
      </w:pPr>
    </w:p>
    <w:p w:rsidR="004317BD" w:rsidRPr="00950AF4" w:rsidRDefault="004317BD" w:rsidP="00D959A0">
      <w:pPr>
        <w:rPr>
          <w:rtl/>
        </w:rPr>
      </w:pPr>
    </w:p>
    <w:p w:rsidR="0076103F" w:rsidRDefault="0076103F" w:rsidP="00D959A0">
      <w:pPr>
        <w:rPr>
          <w:rtl/>
        </w:rPr>
      </w:pPr>
    </w:p>
    <w:p w:rsidR="00A30C3E" w:rsidRPr="00950AF4" w:rsidRDefault="00A30C3E" w:rsidP="00D959A0">
      <w:pPr>
        <w:rPr>
          <w:rtl/>
        </w:rPr>
      </w:pPr>
    </w:p>
    <w:p w:rsidR="007D16D2" w:rsidRPr="00950AF4" w:rsidRDefault="00631964" w:rsidP="002F1ECD">
      <w:pPr>
        <w:pStyle w:val="Title"/>
        <w:spacing w:line="240" w:lineRule="auto"/>
        <w:rPr>
          <w:sz w:val="28"/>
          <w:szCs w:val="32"/>
          <w:u w:val="single"/>
          <w:rtl/>
        </w:rPr>
      </w:pPr>
      <w:r w:rsidRPr="00950AF4">
        <w:rPr>
          <w:rFonts w:hint="cs"/>
          <w:sz w:val="28"/>
          <w:szCs w:val="32"/>
          <w:u w:val="single"/>
          <w:rtl/>
        </w:rPr>
        <w:t>شرایط مناقصه</w:t>
      </w:r>
    </w:p>
    <w:p w:rsidR="00631964" w:rsidRPr="00950AF4" w:rsidRDefault="00631964" w:rsidP="002F1ECD">
      <w:pPr>
        <w:pStyle w:val="Title"/>
        <w:spacing w:line="240" w:lineRule="auto"/>
        <w:rPr>
          <w:sz w:val="28"/>
          <w:szCs w:val="32"/>
          <w:u w:val="single"/>
          <w:rtl/>
        </w:rPr>
      </w:pPr>
      <w:r w:rsidRPr="00950AF4">
        <w:rPr>
          <w:rFonts w:hint="cs"/>
          <w:sz w:val="28"/>
          <w:szCs w:val="32"/>
          <w:u w:val="single"/>
          <w:rtl/>
        </w:rPr>
        <w:t>دستورالعمل به مناقصه گران</w:t>
      </w:r>
    </w:p>
    <w:p w:rsidR="00B15D8D" w:rsidRPr="00950AF4" w:rsidRDefault="001B61B7" w:rsidP="00B15D8D">
      <w:pPr>
        <w:ind w:left="-590"/>
        <w:rPr>
          <w:rtl/>
        </w:rPr>
      </w:pPr>
      <w:r w:rsidRPr="00950AF4">
        <w:rPr>
          <w:rFonts w:hint="cs"/>
          <w:rtl/>
        </w:rPr>
        <w:t>علاوه بر موارد ذکر شده در دعوتنامه شرکت در مناقصه، شرایط و دستورالعمل شرکت در مناقصه به شرح ذیل میباشد:</w:t>
      </w:r>
    </w:p>
    <w:p w:rsidR="00047515" w:rsidRPr="00950AF4" w:rsidRDefault="001B61B7" w:rsidP="00B15D8D">
      <w:pPr>
        <w:ind w:left="-590"/>
        <w:rPr>
          <w:rtl/>
        </w:rPr>
      </w:pPr>
      <w:r w:rsidRPr="00950AF4">
        <w:rPr>
          <w:rFonts w:hint="cs"/>
          <w:rtl/>
        </w:rPr>
        <w:t xml:space="preserve"> </w:t>
      </w:r>
      <w:r w:rsidR="00047515" w:rsidRPr="00950AF4">
        <w:rPr>
          <w:rFonts w:hint="cs"/>
          <w:b/>
          <w:bCs/>
          <w:rtl/>
        </w:rPr>
        <w:t>تعاريف</w:t>
      </w:r>
    </w:p>
    <w:p w:rsidR="004078D0" w:rsidRPr="00950AF4" w:rsidRDefault="004078D0" w:rsidP="00B15D8D">
      <w:pPr>
        <w:ind w:left="-590"/>
        <w:rPr>
          <w:rtl/>
        </w:rPr>
      </w:pPr>
      <w:r w:rsidRPr="00950AF4">
        <w:rPr>
          <w:rFonts w:hint="cs"/>
          <w:rtl/>
        </w:rPr>
        <w:t>واژگاني كه در اين اسناد به كار برده شده ، به شرح زير تعريف مي شوند:</w:t>
      </w:r>
    </w:p>
    <w:p w:rsidR="00E05284" w:rsidRPr="00950AF4" w:rsidRDefault="004078D0" w:rsidP="00E05284">
      <w:pPr>
        <w:ind w:left="-590"/>
        <w:rPr>
          <w:rtl/>
        </w:rPr>
      </w:pPr>
      <w:r w:rsidRPr="00950AF4">
        <w:rPr>
          <w:rFonts w:hint="cs"/>
          <w:b/>
          <w:bCs/>
          <w:u w:val="single"/>
          <w:rtl/>
        </w:rPr>
        <w:t>مناقصه:</w:t>
      </w:r>
      <w:r w:rsidRPr="00950AF4">
        <w:rPr>
          <w:rFonts w:hint="cs"/>
          <w:rtl/>
        </w:rPr>
        <w:t xml:space="preserve"> </w:t>
      </w:r>
      <w:r w:rsidR="00E05284" w:rsidRPr="00950AF4">
        <w:rPr>
          <w:rFonts w:hint="cs"/>
          <w:rtl/>
        </w:rPr>
        <w:t>فرآیندی است رقابتی برای تامین کیفیت مورد نظر (طبق اسناد مناقصه) که در آن تعهدات موضوع معامله به مناقصه گری که کمترین قیمت متناسب را پیشنهاد کرده باشد، واگذار می گردد.</w:t>
      </w:r>
    </w:p>
    <w:p w:rsidR="004078D0" w:rsidRPr="00950AF4" w:rsidRDefault="004078D0" w:rsidP="00270A54">
      <w:pPr>
        <w:ind w:left="-590"/>
        <w:rPr>
          <w:rtl/>
        </w:rPr>
      </w:pPr>
      <w:r w:rsidRPr="00950AF4">
        <w:rPr>
          <w:rFonts w:hint="cs"/>
          <w:b/>
          <w:bCs/>
          <w:u w:val="single"/>
          <w:rtl/>
        </w:rPr>
        <w:t>مناقصه گزار:</w:t>
      </w:r>
      <w:r w:rsidRPr="00950AF4">
        <w:rPr>
          <w:rFonts w:hint="cs"/>
          <w:rtl/>
        </w:rPr>
        <w:t xml:space="preserve"> </w:t>
      </w:r>
      <w:r w:rsidR="00270A54" w:rsidRPr="00950AF4">
        <w:rPr>
          <w:rFonts w:hint="cs"/>
          <w:rtl/>
        </w:rPr>
        <w:t>شرکت پلی پروپیلن سپهر مکران؛</w:t>
      </w:r>
    </w:p>
    <w:p w:rsidR="004078D0" w:rsidRPr="00950AF4" w:rsidRDefault="004078D0" w:rsidP="00B15D8D">
      <w:pPr>
        <w:ind w:left="-590"/>
        <w:rPr>
          <w:rtl/>
        </w:rPr>
      </w:pPr>
      <w:r w:rsidRPr="00950AF4">
        <w:rPr>
          <w:rFonts w:hint="cs"/>
          <w:b/>
          <w:bCs/>
          <w:u w:val="single"/>
          <w:rtl/>
        </w:rPr>
        <w:t>مناقصه گر:</w:t>
      </w:r>
      <w:r w:rsidRPr="00950AF4">
        <w:rPr>
          <w:rFonts w:hint="cs"/>
          <w:rtl/>
        </w:rPr>
        <w:t xml:space="preserve"> شخصي حقيقي يا حقوقي است كه اسناد مناقصه را دريافت و درمناقصه شركت مي كند.</w:t>
      </w:r>
    </w:p>
    <w:p w:rsidR="00094FC7" w:rsidRPr="00950AF4" w:rsidRDefault="00094FC7" w:rsidP="00B15D8D">
      <w:pPr>
        <w:ind w:left="-590"/>
        <w:rPr>
          <w:rtl/>
        </w:rPr>
      </w:pPr>
      <w:r w:rsidRPr="00950AF4">
        <w:rPr>
          <w:rFonts w:hint="cs"/>
          <w:b/>
          <w:bCs/>
          <w:u w:val="single"/>
          <w:rtl/>
        </w:rPr>
        <w:t>ارزیابی کیفی مناقصه گران:</w:t>
      </w:r>
      <w:r w:rsidRPr="00950AF4">
        <w:rPr>
          <w:rFonts w:hint="cs"/>
          <w:rtl/>
        </w:rPr>
        <w:t xml:space="preserve"> عبارت است از ارزیابی توان انجام تعهدات مناقصه گران که از سوی مناقصه گزار یا به تشخیص وی تو</w:t>
      </w:r>
      <w:r w:rsidR="0076103F" w:rsidRPr="00950AF4">
        <w:rPr>
          <w:rFonts w:hint="cs"/>
          <w:rtl/>
        </w:rPr>
        <w:t>س</w:t>
      </w:r>
      <w:r w:rsidRPr="00950AF4">
        <w:rPr>
          <w:rFonts w:hint="cs"/>
          <w:rtl/>
        </w:rPr>
        <w:t>ط نماینده او انجام می شود.</w:t>
      </w:r>
    </w:p>
    <w:p w:rsidR="004078D0" w:rsidRPr="00950AF4" w:rsidRDefault="004078D0" w:rsidP="003C0E98">
      <w:pPr>
        <w:ind w:left="-590"/>
        <w:rPr>
          <w:rtl/>
        </w:rPr>
      </w:pPr>
      <w:r w:rsidRPr="00950AF4">
        <w:rPr>
          <w:rFonts w:hint="cs"/>
          <w:b/>
          <w:bCs/>
          <w:u w:val="single"/>
          <w:rtl/>
        </w:rPr>
        <w:t>ارزيابي فني پيشنهادها:</w:t>
      </w:r>
      <w:r w:rsidRPr="00950AF4">
        <w:rPr>
          <w:rFonts w:hint="cs"/>
          <w:rtl/>
        </w:rPr>
        <w:t xml:space="preserve">  فرايندي است كه درآن كارايي ، پاسخگویی و ساير ويژگي هاي فني پيشنهادهاي مناقصه گران بررسي، ارزيابي و پيشنهادهاي قابل قبول برگزيده مي شوند.</w:t>
      </w:r>
    </w:p>
    <w:p w:rsidR="004078D0" w:rsidRPr="00950AF4" w:rsidRDefault="004078D0" w:rsidP="00B15D8D">
      <w:pPr>
        <w:ind w:left="-590"/>
        <w:rPr>
          <w:rtl/>
        </w:rPr>
      </w:pPr>
      <w:r w:rsidRPr="00950AF4">
        <w:rPr>
          <w:rFonts w:hint="cs"/>
          <w:b/>
          <w:bCs/>
          <w:u w:val="single"/>
          <w:rtl/>
        </w:rPr>
        <w:t>ارزيابي مالي:</w:t>
      </w:r>
      <w:r w:rsidRPr="00950AF4">
        <w:t xml:space="preserve"> </w:t>
      </w:r>
      <w:r w:rsidRPr="00950AF4">
        <w:rPr>
          <w:rFonts w:hint="cs"/>
          <w:rtl/>
        </w:rPr>
        <w:t>فرايندي است كه در آن مناسب ترين قيمت از بين پيشنهادهای مناقصه گرانی كه از</w:t>
      </w:r>
      <w:r w:rsidRPr="00950AF4">
        <w:t xml:space="preserve"> </w:t>
      </w:r>
      <w:r w:rsidRPr="00950AF4">
        <w:rPr>
          <w:rFonts w:hint="cs"/>
          <w:rtl/>
        </w:rPr>
        <w:t xml:space="preserve">نظر </w:t>
      </w:r>
      <w:r w:rsidR="00AF2184" w:rsidRPr="00950AF4">
        <w:rPr>
          <w:rFonts w:hint="cs"/>
          <w:rtl/>
        </w:rPr>
        <w:t>فنی</w:t>
      </w:r>
      <w:r w:rsidRPr="00950AF4">
        <w:rPr>
          <w:rFonts w:hint="cs"/>
          <w:rtl/>
        </w:rPr>
        <w:t xml:space="preserve"> پذيرفته شده اند، برگزيده مي شود.</w:t>
      </w:r>
    </w:p>
    <w:p w:rsidR="004078D0" w:rsidRPr="00950AF4" w:rsidRDefault="004078D0" w:rsidP="00722B9A">
      <w:pPr>
        <w:ind w:left="-590"/>
        <w:rPr>
          <w:rtl/>
        </w:rPr>
      </w:pPr>
      <w:r w:rsidRPr="00950AF4">
        <w:rPr>
          <w:rFonts w:hint="cs"/>
          <w:b/>
          <w:bCs/>
          <w:u w:val="single"/>
          <w:rtl/>
        </w:rPr>
        <w:t>برنامه زماني مناقصه:</w:t>
      </w:r>
      <w:r w:rsidRPr="00950AF4">
        <w:rPr>
          <w:rFonts w:hint="cs"/>
          <w:rtl/>
        </w:rPr>
        <w:t xml:space="preserve"> سندي است كه در آن زمان و مهلت برگزاري مراحل مختلف مناقصه، مدت اعتبار پيشنهادها و زمان انعقاد قرارداد مشخص مي شود.</w:t>
      </w:r>
      <w:r w:rsidR="00B01EB9" w:rsidRPr="00950AF4">
        <w:rPr>
          <w:rtl/>
        </w:rPr>
        <w:t xml:space="preserve"> </w:t>
      </w:r>
      <w:r w:rsidR="00404A72" w:rsidRPr="00950AF4">
        <w:rPr>
          <w:rFonts w:hint="cs"/>
          <w:rtl/>
        </w:rPr>
        <w:t xml:space="preserve"> </w:t>
      </w:r>
    </w:p>
    <w:p w:rsidR="00C4220B" w:rsidRPr="00950AF4" w:rsidRDefault="00C4220B" w:rsidP="00B15D8D">
      <w:pPr>
        <w:ind w:left="-590"/>
        <w:rPr>
          <w:rtl/>
        </w:rPr>
      </w:pPr>
    </w:p>
    <w:p w:rsidR="00C4220B" w:rsidRPr="00950AF4" w:rsidRDefault="00C4220B" w:rsidP="00B15D8D">
      <w:pPr>
        <w:ind w:left="-590"/>
      </w:pPr>
    </w:p>
    <w:p w:rsidR="00D169BA" w:rsidRPr="00950AF4" w:rsidRDefault="00D169BA" w:rsidP="00B15D8D">
      <w:pPr>
        <w:ind w:left="-590"/>
      </w:pPr>
    </w:p>
    <w:p w:rsidR="00D169BA" w:rsidRPr="00950AF4" w:rsidRDefault="00D169BA" w:rsidP="00B15D8D">
      <w:pPr>
        <w:ind w:left="-590"/>
      </w:pPr>
    </w:p>
    <w:p w:rsidR="00D169BA" w:rsidRPr="00950AF4" w:rsidRDefault="00D169BA" w:rsidP="00B15D8D">
      <w:pPr>
        <w:ind w:left="-590"/>
      </w:pPr>
    </w:p>
    <w:p w:rsidR="00D169BA" w:rsidRPr="00950AF4" w:rsidRDefault="00D169BA" w:rsidP="00B15D8D">
      <w:pPr>
        <w:ind w:left="-590"/>
      </w:pPr>
    </w:p>
    <w:p w:rsidR="00D169BA" w:rsidRPr="00950AF4" w:rsidRDefault="00D169BA" w:rsidP="00B15D8D">
      <w:pPr>
        <w:ind w:left="-590"/>
        <w:rPr>
          <w:rtl/>
        </w:rPr>
      </w:pPr>
    </w:p>
    <w:p w:rsidR="003C0E98" w:rsidRPr="00950AF4" w:rsidRDefault="003C0E98" w:rsidP="00B15D8D">
      <w:pPr>
        <w:ind w:left="-590"/>
        <w:rPr>
          <w:rtl/>
        </w:rPr>
      </w:pPr>
    </w:p>
    <w:p w:rsidR="004078D0" w:rsidRPr="00950AF4" w:rsidRDefault="004078D0" w:rsidP="00C4220B">
      <w:pPr>
        <w:pStyle w:val="Heading1"/>
        <w:rPr>
          <w:rtl/>
        </w:rPr>
      </w:pPr>
      <w:bookmarkStart w:id="6" w:name="_Hlk148861102"/>
      <w:r w:rsidRPr="00950AF4">
        <w:rPr>
          <w:rFonts w:hint="cs"/>
          <w:rtl/>
        </w:rPr>
        <w:t>دستورالعمل تكميل اسناد مناقصه</w:t>
      </w:r>
    </w:p>
    <w:bookmarkEnd w:id="6"/>
    <w:p w:rsidR="00703FE0" w:rsidRPr="00950AF4" w:rsidRDefault="00514BF4" w:rsidP="00514BF4">
      <w:pPr>
        <w:ind w:left="-590"/>
        <w:rPr>
          <w:rtl/>
        </w:rPr>
      </w:pPr>
      <w:r w:rsidRPr="00950AF4">
        <w:rPr>
          <w:rFonts w:hint="cs"/>
          <w:rtl/>
        </w:rPr>
        <w:t xml:space="preserve">در سند حاضر مطابق مفاد مندرج در فراخوان عمومی پس از دریافت کلیه اسناد، مناقصه گر می بایست ابتدا نسبت به تکمیل و تحویل اسناد ارزیابی کیفی به این شرکت اقدام نماید و پس از اخذ </w:t>
      </w:r>
      <w:r w:rsidR="007B0D18" w:rsidRPr="00950AF4">
        <w:rPr>
          <w:rFonts w:hint="cs"/>
          <w:rtl/>
        </w:rPr>
        <w:t>تایید کیفی توسط مناقصه گزار و دریافت دعوت نامه جهت ارائه پیشنهاد، شرایط مشروحه ذیل در این مناقصه مورد عمل قرار می گیرد</w:t>
      </w:r>
      <w:r w:rsidR="00703FE0" w:rsidRPr="00950AF4">
        <w:rPr>
          <w:rFonts w:hint="cs"/>
          <w:rtl/>
        </w:rPr>
        <w:t>:</w:t>
      </w:r>
    </w:p>
    <w:p w:rsidR="005A31EB" w:rsidRPr="00950AF4" w:rsidRDefault="005A31EB" w:rsidP="00910346">
      <w:pPr>
        <w:pStyle w:val="ListParagraph"/>
        <w:ind w:left="-165" w:firstLine="0"/>
      </w:pPr>
      <w:r w:rsidRPr="00950AF4">
        <w:rPr>
          <w:rFonts w:hint="cs"/>
          <w:rtl/>
        </w:rPr>
        <w:t>داوطلب</w:t>
      </w:r>
      <w:r w:rsidRPr="00950AF4">
        <w:rPr>
          <w:rtl/>
        </w:rPr>
        <w:t xml:space="preserve"> </w:t>
      </w:r>
      <w:r w:rsidRPr="00950AF4">
        <w:rPr>
          <w:rFonts w:hint="cs"/>
          <w:rtl/>
        </w:rPr>
        <w:t>مشارکت</w:t>
      </w:r>
      <w:r w:rsidRPr="00950AF4">
        <w:rPr>
          <w:rtl/>
        </w:rPr>
        <w:t xml:space="preserve"> </w:t>
      </w:r>
      <w:r w:rsidRPr="00950AF4">
        <w:rPr>
          <w:rFonts w:hint="cs"/>
          <w:rtl/>
        </w:rPr>
        <w:t>در</w:t>
      </w:r>
      <w:r w:rsidRPr="00950AF4">
        <w:rPr>
          <w:rtl/>
        </w:rPr>
        <w:t xml:space="preserve"> </w:t>
      </w:r>
      <w:r w:rsidRPr="00950AF4">
        <w:rPr>
          <w:rFonts w:hint="cs"/>
          <w:rtl/>
        </w:rPr>
        <w:t xml:space="preserve">مناقصه </w:t>
      </w:r>
      <w:r w:rsidR="00910346" w:rsidRPr="00950AF4">
        <w:rPr>
          <w:rFonts w:hint="cs"/>
          <w:rtl/>
        </w:rPr>
        <w:t>مطابق مفاد مندرج در فراخوان عمومی، باید پیشنهاد خود را در یک پاکت در بسته</w:t>
      </w:r>
      <w:r w:rsidRPr="00950AF4">
        <w:rPr>
          <w:rFonts w:hint="cs"/>
          <w:rtl/>
        </w:rPr>
        <w:t>، لاک و مهر شده که</w:t>
      </w:r>
      <w:r w:rsidRPr="00950AF4">
        <w:rPr>
          <w:rtl/>
        </w:rPr>
        <w:t xml:space="preserve"> </w:t>
      </w:r>
      <w:r w:rsidRPr="00950AF4">
        <w:rPr>
          <w:rFonts w:hint="cs"/>
          <w:rtl/>
        </w:rPr>
        <w:t>محتوي</w:t>
      </w:r>
      <w:r w:rsidRPr="00950AF4">
        <w:rPr>
          <w:rtl/>
        </w:rPr>
        <w:t xml:space="preserve"> </w:t>
      </w:r>
      <w:r w:rsidR="00910346" w:rsidRPr="00950AF4">
        <w:rPr>
          <w:rFonts w:hint="cs"/>
          <w:rtl/>
        </w:rPr>
        <w:t>سه</w:t>
      </w:r>
      <w:r w:rsidRPr="00950AF4">
        <w:rPr>
          <w:rtl/>
        </w:rPr>
        <w:t xml:space="preserve"> </w:t>
      </w:r>
      <w:r w:rsidRPr="00950AF4">
        <w:rPr>
          <w:rFonts w:hint="cs"/>
          <w:rtl/>
        </w:rPr>
        <w:t>پاکت</w:t>
      </w:r>
      <w:r w:rsidRPr="00950AF4">
        <w:rPr>
          <w:rtl/>
        </w:rPr>
        <w:t xml:space="preserve"> </w:t>
      </w:r>
      <w:r w:rsidRPr="00950AF4">
        <w:rPr>
          <w:rFonts w:hint="cs"/>
          <w:rtl/>
        </w:rPr>
        <w:t xml:space="preserve">جداگانه </w:t>
      </w:r>
      <w:r w:rsidRPr="00950AF4">
        <w:rPr>
          <w:rtl/>
        </w:rPr>
        <w:t xml:space="preserve">‹‹ </w:t>
      </w:r>
      <w:r w:rsidRPr="00950AF4">
        <w:rPr>
          <w:rFonts w:hint="cs"/>
          <w:rtl/>
        </w:rPr>
        <w:t>الف</w:t>
      </w:r>
      <w:r w:rsidRPr="00950AF4">
        <w:rPr>
          <w:rFonts w:hint="eastAsia"/>
          <w:rtl/>
        </w:rPr>
        <w:t>››</w:t>
      </w:r>
      <w:r w:rsidRPr="00950AF4">
        <w:rPr>
          <w:rtl/>
        </w:rPr>
        <w:t xml:space="preserve"> </w:t>
      </w:r>
      <w:r w:rsidR="00910346" w:rsidRPr="00950AF4">
        <w:rPr>
          <w:rFonts w:hint="cs"/>
          <w:rtl/>
        </w:rPr>
        <w:t xml:space="preserve">، </w:t>
      </w:r>
      <w:r w:rsidR="00910346" w:rsidRPr="00950AF4">
        <w:rPr>
          <w:rtl/>
        </w:rPr>
        <w:t>‹‹</w:t>
      </w:r>
      <w:r w:rsidR="00910346" w:rsidRPr="00950AF4">
        <w:rPr>
          <w:rFonts w:hint="cs"/>
          <w:rtl/>
        </w:rPr>
        <w:t>ب</w:t>
      </w:r>
      <w:r w:rsidR="00910346" w:rsidRPr="00950AF4">
        <w:rPr>
          <w:rFonts w:hint="eastAsia"/>
          <w:rtl/>
        </w:rPr>
        <w:t>››</w:t>
      </w:r>
      <w:r w:rsidR="00910346" w:rsidRPr="00950AF4">
        <w:rPr>
          <w:rtl/>
        </w:rPr>
        <w:t xml:space="preserve"> </w:t>
      </w:r>
      <w:r w:rsidR="00910346" w:rsidRPr="00950AF4">
        <w:rPr>
          <w:rFonts w:hint="cs"/>
          <w:rtl/>
        </w:rPr>
        <w:t>و</w:t>
      </w:r>
      <w:r w:rsidRPr="00950AF4">
        <w:rPr>
          <w:rtl/>
        </w:rPr>
        <w:t xml:space="preserve"> ‹‹</w:t>
      </w:r>
      <w:r w:rsidRPr="00950AF4">
        <w:rPr>
          <w:rFonts w:hint="cs"/>
          <w:rtl/>
        </w:rPr>
        <w:t>ج</w:t>
      </w:r>
      <w:r w:rsidRPr="00950AF4">
        <w:rPr>
          <w:rFonts w:hint="eastAsia"/>
          <w:rtl/>
        </w:rPr>
        <w:t>››</w:t>
      </w:r>
      <w:r w:rsidRPr="00950AF4">
        <w:rPr>
          <w:rtl/>
        </w:rPr>
        <w:t xml:space="preserve"> </w:t>
      </w:r>
      <w:r w:rsidRPr="00950AF4">
        <w:rPr>
          <w:rFonts w:hint="cs"/>
          <w:rtl/>
        </w:rPr>
        <w:t>مي‌باشد،</w:t>
      </w:r>
      <w:r w:rsidRPr="00950AF4">
        <w:rPr>
          <w:rtl/>
        </w:rPr>
        <w:t xml:space="preserve"> </w:t>
      </w:r>
      <w:r w:rsidR="00910346" w:rsidRPr="00950AF4">
        <w:rPr>
          <w:rFonts w:hint="cs"/>
          <w:rtl/>
        </w:rPr>
        <w:t>به ترتیب بندهای بعدی تنظیم و در موعد مقرر به مناقصه گزار تسلیم نماید.</w:t>
      </w:r>
    </w:p>
    <w:p w:rsidR="005435D2" w:rsidRPr="00950AF4" w:rsidRDefault="005435D2" w:rsidP="00B15D8D">
      <w:pPr>
        <w:pStyle w:val="ListParagraph"/>
        <w:ind w:left="-165" w:firstLine="0"/>
      </w:pPr>
      <w:r w:rsidRPr="00950AF4">
        <w:rPr>
          <w:rFonts w:hint="cs"/>
          <w:rtl/>
        </w:rPr>
        <w:t>در</w:t>
      </w:r>
      <w:r w:rsidRPr="00950AF4">
        <w:rPr>
          <w:rtl/>
        </w:rPr>
        <w:t xml:space="preserve"> </w:t>
      </w:r>
      <w:r w:rsidRPr="00950AF4">
        <w:rPr>
          <w:rFonts w:hint="cs"/>
          <w:rtl/>
        </w:rPr>
        <w:t>روي</w:t>
      </w:r>
      <w:r w:rsidRPr="00950AF4">
        <w:rPr>
          <w:rtl/>
        </w:rPr>
        <w:t xml:space="preserve"> </w:t>
      </w:r>
      <w:r w:rsidRPr="00950AF4">
        <w:rPr>
          <w:rFonts w:hint="cs"/>
          <w:rtl/>
        </w:rPr>
        <w:t>پاکت</w:t>
      </w:r>
      <w:r w:rsidRPr="00950AF4">
        <w:rPr>
          <w:rtl/>
        </w:rPr>
        <w:t xml:space="preserve"> </w:t>
      </w:r>
      <w:r w:rsidRPr="00950AF4">
        <w:rPr>
          <w:rFonts w:hint="cs"/>
          <w:rtl/>
        </w:rPr>
        <w:t>هاي</w:t>
      </w:r>
      <w:r w:rsidRPr="00950AF4">
        <w:rPr>
          <w:rtl/>
        </w:rPr>
        <w:t xml:space="preserve"> </w:t>
      </w:r>
      <w:r w:rsidRPr="00950AF4">
        <w:rPr>
          <w:rFonts w:hint="cs"/>
          <w:rtl/>
        </w:rPr>
        <w:t>فوق</w:t>
      </w:r>
      <w:r w:rsidRPr="00950AF4">
        <w:rPr>
          <w:rtl/>
        </w:rPr>
        <w:t xml:space="preserve"> </w:t>
      </w:r>
      <w:r w:rsidRPr="00950AF4">
        <w:rPr>
          <w:rFonts w:hint="cs"/>
          <w:rtl/>
        </w:rPr>
        <w:t>الذکر</w:t>
      </w:r>
      <w:r w:rsidRPr="00950AF4">
        <w:rPr>
          <w:rtl/>
        </w:rPr>
        <w:t xml:space="preserve"> </w:t>
      </w:r>
      <w:r w:rsidRPr="00950AF4">
        <w:rPr>
          <w:rFonts w:hint="cs"/>
          <w:rtl/>
        </w:rPr>
        <w:t>بايد</w:t>
      </w:r>
      <w:r w:rsidRPr="00950AF4">
        <w:rPr>
          <w:rtl/>
        </w:rPr>
        <w:t xml:space="preserve"> </w:t>
      </w:r>
      <w:r w:rsidRPr="00950AF4">
        <w:rPr>
          <w:rFonts w:hint="cs"/>
          <w:rtl/>
        </w:rPr>
        <w:t>موضوع</w:t>
      </w:r>
      <w:r w:rsidRPr="00950AF4">
        <w:rPr>
          <w:rtl/>
        </w:rPr>
        <w:t xml:space="preserve"> </w:t>
      </w:r>
      <w:r w:rsidRPr="00950AF4">
        <w:rPr>
          <w:rFonts w:hint="cs"/>
          <w:rtl/>
        </w:rPr>
        <w:t>و</w:t>
      </w:r>
      <w:r w:rsidRPr="00950AF4">
        <w:rPr>
          <w:rtl/>
        </w:rPr>
        <w:t xml:space="preserve"> </w:t>
      </w:r>
      <w:r w:rsidRPr="00950AF4">
        <w:rPr>
          <w:rFonts w:hint="cs"/>
          <w:rtl/>
        </w:rPr>
        <w:t>شماره</w:t>
      </w:r>
      <w:r w:rsidRPr="00950AF4">
        <w:rPr>
          <w:rtl/>
        </w:rPr>
        <w:t xml:space="preserve"> </w:t>
      </w:r>
      <w:r w:rsidRPr="00950AF4">
        <w:rPr>
          <w:rFonts w:hint="cs"/>
          <w:rtl/>
        </w:rPr>
        <w:t>مناقصه،</w:t>
      </w:r>
      <w:r w:rsidRPr="00950AF4">
        <w:rPr>
          <w:rtl/>
        </w:rPr>
        <w:t xml:space="preserve"> </w:t>
      </w:r>
      <w:r w:rsidRPr="00950AF4">
        <w:rPr>
          <w:rFonts w:hint="cs"/>
          <w:rtl/>
        </w:rPr>
        <w:t>نام</w:t>
      </w:r>
      <w:r w:rsidRPr="00950AF4">
        <w:rPr>
          <w:rtl/>
        </w:rPr>
        <w:t xml:space="preserve"> </w:t>
      </w:r>
      <w:r w:rsidRPr="00950AF4">
        <w:rPr>
          <w:rFonts w:hint="cs"/>
          <w:rtl/>
        </w:rPr>
        <w:t>كامل</w:t>
      </w:r>
      <w:r w:rsidRPr="00950AF4">
        <w:rPr>
          <w:rtl/>
        </w:rPr>
        <w:t xml:space="preserve"> </w:t>
      </w:r>
      <w:r w:rsidRPr="00950AF4">
        <w:rPr>
          <w:rFonts w:hint="cs"/>
          <w:rtl/>
        </w:rPr>
        <w:t>شركت</w:t>
      </w:r>
      <w:r w:rsidRPr="00950AF4">
        <w:rPr>
          <w:rtl/>
        </w:rPr>
        <w:t xml:space="preserve"> </w:t>
      </w:r>
      <w:r w:rsidRPr="00950AF4">
        <w:rPr>
          <w:rFonts w:hint="cs"/>
          <w:rtl/>
        </w:rPr>
        <w:t>مناقصه</w:t>
      </w:r>
      <w:r w:rsidRPr="00950AF4">
        <w:rPr>
          <w:rtl/>
        </w:rPr>
        <w:t xml:space="preserve"> </w:t>
      </w:r>
      <w:r w:rsidRPr="00950AF4">
        <w:rPr>
          <w:rFonts w:hint="cs"/>
          <w:rtl/>
        </w:rPr>
        <w:t>گر،</w:t>
      </w:r>
      <w:r w:rsidRPr="00950AF4">
        <w:rPr>
          <w:rtl/>
        </w:rPr>
        <w:t xml:space="preserve"> </w:t>
      </w:r>
      <w:r w:rsidRPr="00950AF4">
        <w:rPr>
          <w:rFonts w:hint="cs"/>
          <w:rtl/>
        </w:rPr>
        <w:t>كد</w:t>
      </w:r>
      <w:r w:rsidRPr="00950AF4">
        <w:rPr>
          <w:rtl/>
        </w:rPr>
        <w:t xml:space="preserve"> </w:t>
      </w:r>
      <w:r w:rsidRPr="00950AF4">
        <w:rPr>
          <w:rFonts w:hint="cs"/>
          <w:rtl/>
        </w:rPr>
        <w:t>اقتصادي،</w:t>
      </w:r>
      <w:r w:rsidRPr="00950AF4">
        <w:rPr>
          <w:rtl/>
        </w:rPr>
        <w:t xml:space="preserve"> </w:t>
      </w:r>
      <w:r w:rsidRPr="00950AF4">
        <w:rPr>
          <w:rFonts w:hint="cs"/>
          <w:rtl/>
        </w:rPr>
        <w:t>نشاني،</w:t>
      </w:r>
      <w:r w:rsidRPr="00950AF4">
        <w:rPr>
          <w:rtl/>
        </w:rPr>
        <w:t xml:space="preserve"> </w:t>
      </w:r>
      <w:r w:rsidRPr="00950AF4">
        <w:rPr>
          <w:rFonts w:hint="cs"/>
          <w:rtl/>
        </w:rPr>
        <w:t>تلفن</w:t>
      </w:r>
      <w:r w:rsidRPr="00950AF4">
        <w:rPr>
          <w:rtl/>
        </w:rPr>
        <w:t xml:space="preserve"> </w:t>
      </w:r>
      <w:r w:rsidRPr="00950AF4">
        <w:rPr>
          <w:rFonts w:hint="cs"/>
          <w:rtl/>
        </w:rPr>
        <w:t>پيشنهاد</w:t>
      </w:r>
      <w:r w:rsidRPr="00950AF4">
        <w:rPr>
          <w:rtl/>
        </w:rPr>
        <w:t xml:space="preserve"> </w:t>
      </w:r>
      <w:r w:rsidRPr="00950AF4">
        <w:rPr>
          <w:rFonts w:hint="cs"/>
          <w:rtl/>
        </w:rPr>
        <w:t>دهنده</w:t>
      </w:r>
      <w:r w:rsidRPr="00950AF4">
        <w:rPr>
          <w:rtl/>
        </w:rPr>
        <w:t xml:space="preserve"> </w:t>
      </w:r>
      <w:r w:rsidRPr="00950AF4">
        <w:rPr>
          <w:rFonts w:hint="cs"/>
          <w:rtl/>
        </w:rPr>
        <w:t>و</w:t>
      </w:r>
      <w:r w:rsidRPr="00950AF4">
        <w:rPr>
          <w:rtl/>
        </w:rPr>
        <w:t xml:space="preserve"> </w:t>
      </w:r>
      <w:r w:rsidRPr="00950AF4">
        <w:rPr>
          <w:rFonts w:hint="cs"/>
          <w:rtl/>
        </w:rPr>
        <w:t>تاريخ</w:t>
      </w:r>
      <w:r w:rsidRPr="00950AF4">
        <w:rPr>
          <w:rtl/>
        </w:rPr>
        <w:t xml:space="preserve"> </w:t>
      </w:r>
      <w:r w:rsidRPr="00950AF4">
        <w:rPr>
          <w:rFonts w:hint="cs"/>
          <w:rtl/>
        </w:rPr>
        <w:t>تسليم</w:t>
      </w:r>
      <w:r w:rsidRPr="00950AF4">
        <w:rPr>
          <w:rtl/>
        </w:rPr>
        <w:t xml:space="preserve"> </w:t>
      </w:r>
      <w:r w:rsidRPr="00950AF4">
        <w:rPr>
          <w:rFonts w:hint="cs"/>
          <w:rtl/>
        </w:rPr>
        <w:t>پيشنهاد</w:t>
      </w:r>
      <w:r w:rsidRPr="00950AF4">
        <w:rPr>
          <w:rtl/>
        </w:rPr>
        <w:t xml:space="preserve"> </w:t>
      </w:r>
      <w:r w:rsidRPr="00950AF4">
        <w:rPr>
          <w:rFonts w:hint="cs"/>
          <w:rtl/>
        </w:rPr>
        <w:t>نوشته</w:t>
      </w:r>
      <w:r w:rsidRPr="00950AF4">
        <w:rPr>
          <w:rtl/>
        </w:rPr>
        <w:t xml:space="preserve"> </w:t>
      </w:r>
      <w:r w:rsidRPr="00950AF4">
        <w:rPr>
          <w:rFonts w:hint="cs"/>
          <w:rtl/>
        </w:rPr>
        <w:t>و</w:t>
      </w:r>
      <w:r w:rsidRPr="00950AF4">
        <w:rPr>
          <w:rtl/>
        </w:rPr>
        <w:t xml:space="preserve"> </w:t>
      </w:r>
      <w:r w:rsidRPr="00950AF4">
        <w:rPr>
          <w:rFonts w:hint="cs"/>
          <w:rtl/>
        </w:rPr>
        <w:t>در</w:t>
      </w:r>
      <w:r w:rsidRPr="00950AF4">
        <w:rPr>
          <w:rtl/>
        </w:rPr>
        <w:t xml:space="preserve"> </w:t>
      </w:r>
      <w:r w:rsidRPr="00950AF4">
        <w:rPr>
          <w:rFonts w:hint="cs"/>
          <w:rtl/>
        </w:rPr>
        <w:t>مهلت</w:t>
      </w:r>
      <w:r w:rsidRPr="00950AF4">
        <w:rPr>
          <w:rtl/>
        </w:rPr>
        <w:t xml:space="preserve"> </w:t>
      </w:r>
      <w:r w:rsidRPr="00950AF4">
        <w:rPr>
          <w:rFonts w:hint="cs"/>
          <w:rtl/>
        </w:rPr>
        <w:t>مقرر،</w:t>
      </w:r>
      <w:r w:rsidRPr="00950AF4">
        <w:rPr>
          <w:rtl/>
        </w:rPr>
        <w:t xml:space="preserve"> </w:t>
      </w:r>
      <w:r w:rsidRPr="00950AF4">
        <w:rPr>
          <w:rFonts w:hint="cs"/>
          <w:rtl/>
        </w:rPr>
        <w:t>به</w:t>
      </w:r>
      <w:r w:rsidR="00565800" w:rsidRPr="00950AF4">
        <w:rPr>
          <w:rFonts w:hint="cs"/>
          <w:rtl/>
        </w:rPr>
        <w:t xml:space="preserve"> مناقصه گر </w:t>
      </w:r>
      <w:r w:rsidRPr="00950AF4">
        <w:rPr>
          <w:rFonts w:hint="cs"/>
          <w:rtl/>
        </w:rPr>
        <w:t>تسليم</w:t>
      </w:r>
      <w:r w:rsidRPr="00950AF4">
        <w:rPr>
          <w:rtl/>
        </w:rPr>
        <w:t xml:space="preserve"> </w:t>
      </w:r>
      <w:r w:rsidRPr="00950AF4">
        <w:rPr>
          <w:rFonts w:hint="cs"/>
          <w:rtl/>
        </w:rPr>
        <w:t>گردد</w:t>
      </w:r>
      <w:r w:rsidRPr="00950AF4">
        <w:rPr>
          <w:rtl/>
        </w:rPr>
        <w:t>.</w:t>
      </w:r>
    </w:p>
    <w:p w:rsidR="005435D2" w:rsidRPr="00950AF4" w:rsidRDefault="005435D2" w:rsidP="00B15D8D">
      <w:pPr>
        <w:pStyle w:val="ListParagraph"/>
        <w:ind w:left="-165" w:firstLine="0"/>
      </w:pPr>
      <w:r w:rsidRPr="00950AF4">
        <w:rPr>
          <w:rFonts w:hint="cs"/>
          <w:rtl/>
        </w:rPr>
        <w:t>منظور</w:t>
      </w:r>
      <w:r w:rsidRPr="00950AF4">
        <w:rPr>
          <w:rtl/>
        </w:rPr>
        <w:t xml:space="preserve"> </w:t>
      </w:r>
      <w:r w:rsidRPr="00950AF4">
        <w:rPr>
          <w:rFonts w:hint="cs"/>
          <w:rtl/>
        </w:rPr>
        <w:t>از</w:t>
      </w:r>
      <w:r w:rsidRPr="00950AF4">
        <w:rPr>
          <w:rtl/>
        </w:rPr>
        <w:t xml:space="preserve"> </w:t>
      </w:r>
      <w:r w:rsidRPr="00950AF4">
        <w:rPr>
          <w:rFonts w:hint="cs"/>
          <w:rtl/>
        </w:rPr>
        <w:t>پيشنهاد</w:t>
      </w:r>
      <w:r w:rsidRPr="00950AF4">
        <w:rPr>
          <w:rtl/>
        </w:rPr>
        <w:t xml:space="preserve"> </w:t>
      </w:r>
      <w:r w:rsidRPr="00950AF4">
        <w:rPr>
          <w:rFonts w:hint="cs"/>
          <w:rtl/>
        </w:rPr>
        <w:t>مناقصه،</w:t>
      </w:r>
      <w:r w:rsidRPr="00950AF4">
        <w:rPr>
          <w:rtl/>
        </w:rPr>
        <w:t xml:space="preserve"> </w:t>
      </w:r>
      <w:r w:rsidRPr="00950AF4">
        <w:rPr>
          <w:rFonts w:hint="cs"/>
          <w:rtl/>
        </w:rPr>
        <w:t>تمام</w:t>
      </w:r>
      <w:r w:rsidRPr="00950AF4">
        <w:rPr>
          <w:rtl/>
        </w:rPr>
        <w:t xml:space="preserve"> </w:t>
      </w:r>
      <w:r w:rsidRPr="00950AF4">
        <w:rPr>
          <w:rFonts w:hint="cs"/>
          <w:rtl/>
        </w:rPr>
        <w:t>اسناد</w:t>
      </w:r>
      <w:r w:rsidRPr="00950AF4">
        <w:rPr>
          <w:rtl/>
        </w:rPr>
        <w:t xml:space="preserve"> </w:t>
      </w:r>
      <w:r w:rsidRPr="00950AF4">
        <w:rPr>
          <w:rFonts w:hint="cs"/>
          <w:rtl/>
        </w:rPr>
        <w:t>مدارک</w:t>
      </w:r>
      <w:r w:rsidRPr="00950AF4">
        <w:rPr>
          <w:rtl/>
        </w:rPr>
        <w:t xml:space="preserve"> </w:t>
      </w:r>
      <w:r w:rsidRPr="00950AF4">
        <w:rPr>
          <w:rFonts w:hint="cs"/>
          <w:rtl/>
        </w:rPr>
        <w:t>مشروحه</w:t>
      </w:r>
      <w:r w:rsidRPr="00950AF4">
        <w:rPr>
          <w:rtl/>
        </w:rPr>
        <w:t xml:space="preserve"> </w:t>
      </w:r>
      <w:r w:rsidRPr="00950AF4">
        <w:rPr>
          <w:rFonts w:hint="cs"/>
          <w:rtl/>
        </w:rPr>
        <w:t>در</w:t>
      </w:r>
      <w:r w:rsidRPr="00950AF4">
        <w:rPr>
          <w:rtl/>
        </w:rPr>
        <w:t xml:space="preserve"> </w:t>
      </w:r>
      <w:r w:rsidRPr="00950AF4">
        <w:rPr>
          <w:rFonts w:hint="cs"/>
          <w:rtl/>
        </w:rPr>
        <w:t>بندهاي</w:t>
      </w:r>
      <w:r w:rsidRPr="00950AF4">
        <w:rPr>
          <w:rtl/>
        </w:rPr>
        <w:t xml:space="preserve"> 4 </w:t>
      </w:r>
      <w:r w:rsidRPr="00950AF4">
        <w:rPr>
          <w:rFonts w:hint="cs"/>
          <w:rtl/>
        </w:rPr>
        <w:t>و</w:t>
      </w:r>
      <w:r w:rsidRPr="00950AF4">
        <w:rPr>
          <w:rtl/>
        </w:rPr>
        <w:t xml:space="preserve"> 5 </w:t>
      </w:r>
      <w:r w:rsidRPr="00950AF4">
        <w:rPr>
          <w:rFonts w:hint="cs"/>
          <w:rtl/>
        </w:rPr>
        <w:t>ذيل</w:t>
      </w:r>
      <w:r w:rsidRPr="00950AF4">
        <w:rPr>
          <w:rtl/>
        </w:rPr>
        <w:t xml:space="preserve"> </w:t>
      </w:r>
      <w:r w:rsidRPr="00950AF4">
        <w:rPr>
          <w:rFonts w:hint="cs"/>
          <w:rtl/>
        </w:rPr>
        <w:t>است</w:t>
      </w:r>
      <w:r w:rsidRPr="00950AF4">
        <w:rPr>
          <w:rtl/>
        </w:rPr>
        <w:t xml:space="preserve"> </w:t>
      </w:r>
      <w:r w:rsidRPr="00950AF4">
        <w:rPr>
          <w:rFonts w:hint="cs"/>
          <w:rtl/>
        </w:rPr>
        <w:t>که</w:t>
      </w:r>
      <w:r w:rsidRPr="00950AF4">
        <w:rPr>
          <w:rtl/>
        </w:rPr>
        <w:t xml:space="preserve"> </w:t>
      </w:r>
      <w:r w:rsidRPr="00950AF4">
        <w:rPr>
          <w:rFonts w:hint="cs"/>
          <w:rtl/>
        </w:rPr>
        <w:t>حسب</w:t>
      </w:r>
      <w:r w:rsidRPr="00950AF4">
        <w:rPr>
          <w:rtl/>
        </w:rPr>
        <w:t xml:space="preserve"> </w:t>
      </w:r>
      <w:r w:rsidRPr="00950AF4">
        <w:rPr>
          <w:rFonts w:hint="cs"/>
          <w:rtl/>
        </w:rPr>
        <w:t>مورد</w:t>
      </w:r>
      <w:r w:rsidRPr="00950AF4">
        <w:rPr>
          <w:rtl/>
        </w:rPr>
        <w:t xml:space="preserve"> </w:t>
      </w:r>
      <w:r w:rsidRPr="00950AF4">
        <w:rPr>
          <w:rFonts w:hint="cs"/>
          <w:rtl/>
        </w:rPr>
        <w:t>در</w:t>
      </w:r>
      <w:r w:rsidRPr="00950AF4">
        <w:rPr>
          <w:rtl/>
        </w:rPr>
        <w:t xml:space="preserve"> </w:t>
      </w:r>
      <w:r w:rsidRPr="00950AF4">
        <w:rPr>
          <w:rFonts w:hint="cs"/>
          <w:rtl/>
        </w:rPr>
        <w:t>داخل</w:t>
      </w:r>
      <w:r w:rsidRPr="00950AF4">
        <w:rPr>
          <w:rtl/>
        </w:rPr>
        <w:t xml:space="preserve"> </w:t>
      </w:r>
      <w:r w:rsidRPr="00950AF4">
        <w:rPr>
          <w:rFonts w:hint="cs"/>
          <w:rtl/>
        </w:rPr>
        <w:t>يکي</w:t>
      </w:r>
      <w:r w:rsidRPr="00950AF4">
        <w:rPr>
          <w:rtl/>
        </w:rPr>
        <w:t xml:space="preserve"> </w:t>
      </w:r>
      <w:r w:rsidRPr="00950AF4">
        <w:rPr>
          <w:rFonts w:hint="cs"/>
          <w:rtl/>
        </w:rPr>
        <w:t>از</w:t>
      </w:r>
      <w:r w:rsidRPr="00950AF4">
        <w:rPr>
          <w:rtl/>
        </w:rPr>
        <w:t xml:space="preserve"> </w:t>
      </w:r>
      <w:r w:rsidR="007D16D2" w:rsidRPr="00950AF4">
        <w:rPr>
          <w:rFonts w:hint="cs"/>
          <w:rtl/>
        </w:rPr>
        <w:t>سه</w:t>
      </w:r>
      <w:r w:rsidRPr="00950AF4">
        <w:rPr>
          <w:rtl/>
        </w:rPr>
        <w:t xml:space="preserve"> </w:t>
      </w:r>
      <w:r w:rsidRPr="00950AF4">
        <w:rPr>
          <w:rFonts w:hint="cs"/>
          <w:rtl/>
        </w:rPr>
        <w:t>پاکت</w:t>
      </w:r>
      <w:r w:rsidRPr="00950AF4">
        <w:rPr>
          <w:rtl/>
        </w:rPr>
        <w:t xml:space="preserve"> </w:t>
      </w:r>
      <w:r w:rsidRPr="00950AF4">
        <w:rPr>
          <w:rFonts w:hint="cs"/>
          <w:rtl/>
        </w:rPr>
        <w:t>جداگانه</w:t>
      </w:r>
      <w:r w:rsidRPr="00950AF4">
        <w:rPr>
          <w:rtl/>
        </w:rPr>
        <w:t xml:space="preserve"> ‹‹ </w:t>
      </w:r>
      <w:r w:rsidRPr="00950AF4">
        <w:rPr>
          <w:rFonts w:hint="cs"/>
          <w:rtl/>
        </w:rPr>
        <w:t>الف</w:t>
      </w:r>
      <w:r w:rsidRPr="00950AF4">
        <w:rPr>
          <w:rFonts w:hint="eastAsia"/>
          <w:rtl/>
        </w:rPr>
        <w:t>››</w:t>
      </w:r>
      <w:r w:rsidRPr="00950AF4">
        <w:rPr>
          <w:rtl/>
        </w:rPr>
        <w:t xml:space="preserve"> </w:t>
      </w:r>
      <w:r w:rsidRPr="00950AF4">
        <w:rPr>
          <w:rFonts w:hint="cs"/>
          <w:rtl/>
        </w:rPr>
        <w:t>و</w:t>
      </w:r>
      <w:r w:rsidRPr="00950AF4">
        <w:rPr>
          <w:rtl/>
        </w:rPr>
        <w:t xml:space="preserve"> ‹‹</w:t>
      </w:r>
      <w:r w:rsidRPr="00950AF4">
        <w:rPr>
          <w:rFonts w:hint="cs"/>
          <w:rtl/>
        </w:rPr>
        <w:t>ب</w:t>
      </w:r>
      <w:r w:rsidRPr="00950AF4">
        <w:rPr>
          <w:rFonts w:hint="eastAsia"/>
          <w:rtl/>
        </w:rPr>
        <w:t>››</w:t>
      </w:r>
      <w:r w:rsidRPr="00950AF4">
        <w:rPr>
          <w:rtl/>
        </w:rPr>
        <w:t xml:space="preserve"> </w:t>
      </w:r>
      <w:r w:rsidRPr="00950AF4">
        <w:rPr>
          <w:rFonts w:hint="cs"/>
          <w:rtl/>
        </w:rPr>
        <w:t>و</w:t>
      </w:r>
      <w:r w:rsidRPr="00950AF4">
        <w:rPr>
          <w:rtl/>
        </w:rPr>
        <w:t xml:space="preserve"> ‹‹</w:t>
      </w:r>
      <w:r w:rsidRPr="00950AF4">
        <w:rPr>
          <w:rFonts w:hint="cs"/>
          <w:rtl/>
        </w:rPr>
        <w:t>ج</w:t>
      </w:r>
      <w:r w:rsidRPr="00950AF4">
        <w:rPr>
          <w:rFonts w:hint="eastAsia"/>
          <w:rtl/>
        </w:rPr>
        <w:t>››</w:t>
      </w:r>
      <w:r w:rsidRPr="00950AF4">
        <w:rPr>
          <w:rtl/>
        </w:rPr>
        <w:t xml:space="preserve"> </w:t>
      </w:r>
      <w:r w:rsidRPr="00950AF4">
        <w:rPr>
          <w:rFonts w:hint="cs"/>
          <w:rtl/>
        </w:rPr>
        <w:t>قرار</w:t>
      </w:r>
      <w:r w:rsidRPr="00950AF4">
        <w:rPr>
          <w:rtl/>
        </w:rPr>
        <w:t xml:space="preserve"> </w:t>
      </w:r>
      <w:r w:rsidRPr="00950AF4">
        <w:rPr>
          <w:rFonts w:hint="cs"/>
          <w:rtl/>
        </w:rPr>
        <w:t>داده</w:t>
      </w:r>
      <w:r w:rsidRPr="00950AF4">
        <w:rPr>
          <w:rtl/>
        </w:rPr>
        <w:t xml:space="preserve"> </w:t>
      </w:r>
      <w:r w:rsidRPr="00950AF4">
        <w:rPr>
          <w:rFonts w:hint="cs"/>
          <w:rtl/>
        </w:rPr>
        <w:t>مي</w:t>
      </w:r>
      <w:r w:rsidRPr="00950AF4">
        <w:rPr>
          <w:rtl/>
        </w:rPr>
        <w:t xml:space="preserve"> </w:t>
      </w:r>
      <w:r w:rsidRPr="00950AF4">
        <w:rPr>
          <w:rFonts w:hint="cs"/>
          <w:rtl/>
        </w:rPr>
        <w:t>شوند</w:t>
      </w:r>
      <w:r w:rsidRPr="00950AF4">
        <w:rPr>
          <w:rtl/>
        </w:rPr>
        <w:t>.</w:t>
      </w:r>
    </w:p>
    <w:p w:rsidR="005435D2" w:rsidRPr="00950AF4" w:rsidRDefault="005435D2" w:rsidP="00B15D8D">
      <w:pPr>
        <w:pStyle w:val="ListParagraph"/>
        <w:ind w:left="-165" w:firstLine="0"/>
      </w:pPr>
      <w:r w:rsidRPr="00950AF4">
        <w:rPr>
          <w:rFonts w:hint="cs"/>
          <w:rtl/>
        </w:rPr>
        <w:t>اسناد</w:t>
      </w:r>
      <w:r w:rsidRPr="00950AF4">
        <w:rPr>
          <w:rtl/>
        </w:rPr>
        <w:t xml:space="preserve"> </w:t>
      </w:r>
      <w:r w:rsidRPr="00950AF4">
        <w:rPr>
          <w:rFonts w:hint="cs"/>
          <w:rtl/>
        </w:rPr>
        <w:t>و</w:t>
      </w:r>
      <w:r w:rsidRPr="00950AF4">
        <w:rPr>
          <w:rtl/>
        </w:rPr>
        <w:t xml:space="preserve"> </w:t>
      </w:r>
      <w:r w:rsidRPr="00950AF4">
        <w:rPr>
          <w:rFonts w:hint="cs"/>
          <w:rtl/>
        </w:rPr>
        <w:t>مدارک</w:t>
      </w:r>
      <w:r w:rsidRPr="00950AF4">
        <w:rPr>
          <w:rtl/>
        </w:rPr>
        <w:t xml:space="preserve"> </w:t>
      </w:r>
      <w:r w:rsidRPr="00950AF4">
        <w:rPr>
          <w:rFonts w:hint="cs"/>
          <w:rtl/>
        </w:rPr>
        <w:t>مناقصه</w:t>
      </w:r>
      <w:r w:rsidRPr="00950AF4">
        <w:rPr>
          <w:rtl/>
        </w:rPr>
        <w:t xml:space="preserve"> </w:t>
      </w:r>
      <w:r w:rsidRPr="00950AF4">
        <w:rPr>
          <w:rFonts w:hint="cs"/>
          <w:rtl/>
        </w:rPr>
        <w:t>که</w:t>
      </w:r>
      <w:r w:rsidRPr="00950AF4">
        <w:rPr>
          <w:rtl/>
        </w:rPr>
        <w:t xml:space="preserve"> </w:t>
      </w:r>
      <w:r w:rsidRPr="00950AF4">
        <w:rPr>
          <w:rFonts w:hint="cs"/>
          <w:rtl/>
        </w:rPr>
        <w:t>از</w:t>
      </w:r>
      <w:r w:rsidRPr="00950AF4">
        <w:rPr>
          <w:rtl/>
        </w:rPr>
        <w:t xml:space="preserve"> </w:t>
      </w:r>
      <w:r w:rsidRPr="00950AF4">
        <w:rPr>
          <w:rFonts w:hint="cs"/>
          <w:rtl/>
        </w:rPr>
        <w:t>طرف</w:t>
      </w:r>
      <w:r w:rsidRPr="00950AF4">
        <w:rPr>
          <w:rtl/>
        </w:rPr>
        <w:t xml:space="preserve"> </w:t>
      </w:r>
      <w:r w:rsidRPr="00950AF4">
        <w:rPr>
          <w:rFonts w:hint="cs"/>
          <w:rtl/>
        </w:rPr>
        <w:t>مناقصه</w:t>
      </w:r>
      <w:r w:rsidRPr="00950AF4">
        <w:rPr>
          <w:rtl/>
        </w:rPr>
        <w:t xml:space="preserve"> </w:t>
      </w:r>
      <w:r w:rsidRPr="00950AF4">
        <w:rPr>
          <w:rFonts w:hint="cs"/>
          <w:rtl/>
        </w:rPr>
        <w:t>گزار</w:t>
      </w:r>
      <w:r w:rsidRPr="00950AF4">
        <w:rPr>
          <w:rtl/>
        </w:rPr>
        <w:t xml:space="preserve"> </w:t>
      </w:r>
      <w:r w:rsidRPr="00950AF4">
        <w:rPr>
          <w:rFonts w:hint="cs"/>
          <w:rtl/>
        </w:rPr>
        <w:t>در</w:t>
      </w:r>
      <w:r w:rsidRPr="00950AF4">
        <w:rPr>
          <w:rtl/>
        </w:rPr>
        <w:t xml:space="preserve"> </w:t>
      </w:r>
      <w:r w:rsidRPr="00950AF4">
        <w:rPr>
          <w:rFonts w:hint="cs"/>
          <w:rtl/>
        </w:rPr>
        <w:t>اختيار</w:t>
      </w:r>
      <w:r w:rsidRPr="00950AF4">
        <w:rPr>
          <w:rtl/>
        </w:rPr>
        <w:t xml:space="preserve"> </w:t>
      </w:r>
      <w:r w:rsidRPr="00950AF4">
        <w:rPr>
          <w:rFonts w:hint="cs"/>
          <w:rtl/>
        </w:rPr>
        <w:t>داوطلبان</w:t>
      </w:r>
      <w:r w:rsidRPr="00950AF4">
        <w:rPr>
          <w:rtl/>
        </w:rPr>
        <w:t xml:space="preserve"> </w:t>
      </w:r>
      <w:r w:rsidRPr="00950AF4">
        <w:rPr>
          <w:rFonts w:hint="cs"/>
          <w:rtl/>
        </w:rPr>
        <w:t>مشارکت</w:t>
      </w:r>
      <w:r w:rsidRPr="00950AF4">
        <w:rPr>
          <w:rtl/>
        </w:rPr>
        <w:t xml:space="preserve"> </w:t>
      </w:r>
      <w:r w:rsidRPr="00950AF4">
        <w:rPr>
          <w:rFonts w:hint="cs"/>
          <w:rtl/>
        </w:rPr>
        <w:t>در</w:t>
      </w:r>
      <w:r w:rsidRPr="00950AF4">
        <w:rPr>
          <w:rtl/>
        </w:rPr>
        <w:t xml:space="preserve"> </w:t>
      </w:r>
      <w:r w:rsidRPr="00950AF4">
        <w:rPr>
          <w:rFonts w:hint="cs"/>
          <w:rtl/>
        </w:rPr>
        <w:t>مناقصه</w:t>
      </w:r>
      <w:r w:rsidRPr="00950AF4">
        <w:rPr>
          <w:rtl/>
        </w:rPr>
        <w:t xml:space="preserve"> </w:t>
      </w:r>
      <w:r w:rsidRPr="00950AF4">
        <w:rPr>
          <w:rFonts w:hint="cs"/>
          <w:rtl/>
        </w:rPr>
        <w:t>قرارداده</w:t>
      </w:r>
      <w:r w:rsidRPr="00950AF4">
        <w:rPr>
          <w:rtl/>
        </w:rPr>
        <w:t xml:space="preserve"> </w:t>
      </w:r>
      <w:r w:rsidRPr="00950AF4">
        <w:rPr>
          <w:rFonts w:hint="cs"/>
          <w:rtl/>
        </w:rPr>
        <w:t>شده</w:t>
      </w:r>
      <w:r w:rsidRPr="00950AF4">
        <w:rPr>
          <w:rtl/>
        </w:rPr>
        <w:t xml:space="preserve"> </w:t>
      </w:r>
      <w:r w:rsidRPr="00950AF4">
        <w:rPr>
          <w:rFonts w:hint="cs"/>
          <w:rtl/>
        </w:rPr>
        <w:t>است،</w:t>
      </w:r>
      <w:r w:rsidRPr="00950AF4">
        <w:rPr>
          <w:rtl/>
        </w:rPr>
        <w:t xml:space="preserve"> </w:t>
      </w:r>
      <w:r w:rsidRPr="00950AF4">
        <w:rPr>
          <w:rFonts w:hint="cs"/>
          <w:rtl/>
        </w:rPr>
        <w:t>بايد</w:t>
      </w:r>
      <w:r w:rsidRPr="00950AF4">
        <w:rPr>
          <w:rtl/>
        </w:rPr>
        <w:t xml:space="preserve"> </w:t>
      </w:r>
      <w:r w:rsidRPr="00950AF4">
        <w:rPr>
          <w:rFonts w:hint="cs"/>
          <w:rtl/>
        </w:rPr>
        <w:t>بر</w:t>
      </w:r>
      <w:r w:rsidRPr="00950AF4">
        <w:rPr>
          <w:rtl/>
        </w:rPr>
        <w:t xml:space="preserve"> </w:t>
      </w:r>
      <w:r w:rsidRPr="00950AF4">
        <w:rPr>
          <w:rFonts w:hint="cs"/>
          <w:rtl/>
        </w:rPr>
        <w:t>طبق</w:t>
      </w:r>
      <w:r w:rsidRPr="00950AF4">
        <w:rPr>
          <w:rtl/>
        </w:rPr>
        <w:t xml:space="preserve"> </w:t>
      </w:r>
      <w:r w:rsidRPr="00950AF4">
        <w:rPr>
          <w:rFonts w:hint="cs"/>
          <w:rtl/>
        </w:rPr>
        <w:t>دستورالعمل</w:t>
      </w:r>
      <w:r w:rsidRPr="00950AF4">
        <w:rPr>
          <w:rtl/>
        </w:rPr>
        <w:t xml:space="preserve"> </w:t>
      </w:r>
      <w:r w:rsidRPr="00950AF4">
        <w:rPr>
          <w:rFonts w:hint="cs"/>
          <w:rtl/>
        </w:rPr>
        <w:t>شرکت</w:t>
      </w:r>
      <w:r w:rsidRPr="00950AF4">
        <w:rPr>
          <w:rtl/>
        </w:rPr>
        <w:t xml:space="preserve"> </w:t>
      </w:r>
      <w:r w:rsidRPr="00950AF4">
        <w:rPr>
          <w:rFonts w:hint="cs"/>
          <w:rtl/>
        </w:rPr>
        <w:t>در</w:t>
      </w:r>
      <w:r w:rsidRPr="00950AF4">
        <w:rPr>
          <w:rtl/>
        </w:rPr>
        <w:t xml:space="preserve"> </w:t>
      </w:r>
      <w:r w:rsidRPr="00950AF4">
        <w:rPr>
          <w:rFonts w:hint="cs"/>
          <w:rtl/>
        </w:rPr>
        <w:t>مناقصه،</w:t>
      </w:r>
      <w:r w:rsidRPr="00950AF4">
        <w:rPr>
          <w:rtl/>
        </w:rPr>
        <w:t xml:space="preserve"> </w:t>
      </w:r>
      <w:r w:rsidRPr="00950AF4">
        <w:rPr>
          <w:rFonts w:hint="cs"/>
          <w:rtl/>
        </w:rPr>
        <w:t>و</w:t>
      </w:r>
      <w:r w:rsidRPr="00950AF4">
        <w:rPr>
          <w:rtl/>
        </w:rPr>
        <w:t xml:space="preserve"> </w:t>
      </w:r>
      <w:r w:rsidRPr="00950AF4">
        <w:rPr>
          <w:rFonts w:hint="cs"/>
          <w:rtl/>
        </w:rPr>
        <w:t>نيز</w:t>
      </w:r>
      <w:r w:rsidRPr="00950AF4">
        <w:rPr>
          <w:rtl/>
        </w:rPr>
        <w:t xml:space="preserve"> </w:t>
      </w:r>
      <w:r w:rsidRPr="00950AF4">
        <w:rPr>
          <w:rFonts w:hint="cs"/>
          <w:rtl/>
        </w:rPr>
        <w:t>ساير</w:t>
      </w:r>
      <w:r w:rsidRPr="00950AF4">
        <w:rPr>
          <w:rtl/>
        </w:rPr>
        <w:t xml:space="preserve"> </w:t>
      </w:r>
      <w:r w:rsidRPr="00950AF4">
        <w:rPr>
          <w:rFonts w:hint="cs"/>
          <w:rtl/>
        </w:rPr>
        <w:t>شرايط</w:t>
      </w:r>
      <w:r w:rsidRPr="00950AF4">
        <w:rPr>
          <w:rtl/>
        </w:rPr>
        <w:t xml:space="preserve"> </w:t>
      </w:r>
      <w:r w:rsidRPr="00950AF4">
        <w:rPr>
          <w:rFonts w:hint="cs"/>
          <w:rtl/>
        </w:rPr>
        <w:t>و</w:t>
      </w:r>
      <w:r w:rsidRPr="00950AF4">
        <w:rPr>
          <w:rtl/>
        </w:rPr>
        <w:t xml:space="preserve"> </w:t>
      </w:r>
      <w:r w:rsidRPr="00950AF4">
        <w:rPr>
          <w:rFonts w:hint="cs"/>
          <w:rtl/>
        </w:rPr>
        <w:t>دستورالعملها</w:t>
      </w:r>
      <w:r w:rsidRPr="00950AF4">
        <w:rPr>
          <w:rtl/>
        </w:rPr>
        <w:t xml:space="preserve"> </w:t>
      </w:r>
      <w:r w:rsidRPr="00950AF4">
        <w:rPr>
          <w:rFonts w:hint="cs"/>
          <w:rtl/>
        </w:rPr>
        <w:t>و</w:t>
      </w:r>
      <w:r w:rsidRPr="00950AF4">
        <w:rPr>
          <w:rtl/>
        </w:rPr>
        <w:t xml:space="preserve"> </w:t>
      </w:r>
      <w:r w:rsidRPr="00950AF4">
        <w:rPr>
          <w:rFonts w:hint="cs"/>
          <w:rtl/>
        </w:rPr>
        <w:t>مقررات،</w:t>
      </w:r>
      <w:r w:rsidRPr="00950AF4">
        <w:rPr>
          <w:rtl/>
        </w:rPr>
        <w:t xml:space="preserve"> </w:t>
      </w:r>
      <w:r w:rsidRPr="00950AF4">
        <w:rPr>
          <w:rFonts w:hint="cs"/>
          <w:rtl/>
        </w:rPr>
        <w:t>تکميل</w:t>
      </w:r>
      <w:r w:rsidRPr="00950AF4">
        <w:rPr>
          <w:rtl/>
        </w:rPr>
        <w:t xml:space="preserve"> </w:t>
      </w:r>
      <w:r w:rsidRPr="00950AF4">
        <w:rPr>
          <w:rFonts w:hint="cs"/>
          <w:rtl/>
        </w:rPr>
        <w:t>و</w:t>
      </w:r>
      <w:r w:rsidRPr="00950AF4">
        <w:rPr>
          <w:rtl/>
        </w:rPr>
        <w:t xml:space="preserve"> </w:t>
      </w:r>
      <w:r w:rsidRPr="00950AF4">
        <w:rPr>
          <w:rFonts w:hint="cs"/>
          <w:rtl/>
        </w:rPr>
        <w:t>تنظيم</w:t>
      </w:r>
      <w:r w:rsidRPr="00950AF4">
        <w:rPr>
          <w:rtl/>
        </w:rPr>
        <w:t xml:space="preserve"> </w:t>
      </w:r>
      <w:r w:rsidRPr="00950AF4">
        <w:rPr>
          <w:rFonts w:hint="cs"/>
          <w:rtl/>
        </w:rPr>
        <w:t>شده</w:t>
      </w:r>
      <w:r w:rsidRPr="00950AF4">
        <w:rPr>
          <w:rtl/>
        </w:rPr>
        <w:t xml:space="preserve"> </w:t>
      </w:r>
      <w:r w:rsidRPr="00950AF4">
        <w:rPr>
          <w:rFonts w:hint="cs"/>
          <w:rtl/>
        </w:rPr>
        <w:t>و</w:t>
      </w:r>
      <w:r w:rsidRPr="00950AF4">
        <w:rPr>
          <w:rtl/>
        </w:rPr>
        <w:t xml:space="preserve"> </w:t>
      </w:r>
      <w:r w:rsidRPr="00950AF4">
        <w:rPr>
          <w:rFonts w:hint="cs"/>
          <w:rtl/>
        </w:rPr>
        <w:t>همراه</w:t>
      </w:r>
      <w:r w:rsidRPr="00950AF4">
        <w:rPr>
          <w:rtl/>
        </w:rPr>
        <w:t xml:space="preserve"> </w:t>
      </w:r>
      <w:r w:rsidRPr="00950AF4">
        <w:rPr>
          <w:rFonts w:hint="cs"/>
          <w:rtl/>
        </w:rPr>
        <w:t>ساير</w:t>
      </w:r>
      <w:r w:rsidRPr="00950AF4">
        <w:rPr>
          <w:rtl/>
        </w:rPr>
        <w:t xml:space="preserve"> </w:t>
      </w:r>
      <w:r w:rsidRPr="00950AF4">
        <w:rPr>
          <w:rFonts w:hint="cs"/>
          <w:rtl/>
        </w:rPr>
        <w:t>مدارک</w:t>
      </w:r>
      <w:r w:rsidRPr="00950AF4">
        <w:rPr>
          <w:rtl/>
        </w:rPr>
        <w:t xml:space="preserve"> </w:t>
      </w:r>
      <w:r w:rsidRPr="00950AF4">
        <w:rPr>
          <w:rFonts w:hint="cs"/>
          <w:rtl/>
        </w:rPr>
        <w:t>درخواستي</w:t>
      </w:r>
      <w:r w:rsidRPr="00950AF4">
        <w:rPr>
          <w:rtl/>
        </w:rPr>
        <w:t xml:space="preserve"> </w:t>
      </w:r>
      <w:r w:rsidRPr="00950AF4">
        <w:rPr>
          <w:rFonts w:hint="cs"/>
          <w:rtl/>
        </w:rPr>
        <w:t>در</w:t>
      </w:r>
      <w:r w:rsidRPr="00950AF4">
        <w:rPr>
          <w:rtl/>
        </w:rPr>
        <w:t xml:space="preserve"> </w:t>
      </w:r>
      <w:r w:rsidR="007D16D2" w:rsidRPr="00950AF4">
        <w:rPr>
          <w:rFonts w:hint="cs"/>
          <w:rtl/>
        </w:rPr>
        <w:t>سه</w:t>
      </w:r>
      <w:r w:rsidRPr="00950AF4">
        <w:rPr>
          <w:rtl/>
        </w:rPr>
        <w:t xml:space="preserve"> </w:t>
      </w:r>
      <w:r w:rsidRPr="00950AF4">
        <w:rPr>
          <w:rFonts w:hint="cs"/>
          <w:rtl/>
        </w:rPr>
        <w:t>پاکت</w:t>
      </w:r>
      <w:r w:rsidRPr="00950AF4">
        <w:rPr>
          <w:rtl/>
        </w:rPr>
        <w:t xml:space="preserve"> </w:t>
      </w:r>
      <w:r w:rsidRPr="00950AF4">
        <w:rPr>
          <w:rFonts w:hint="cs"/>
          <w:rtl/>
        </w:rPr>
        <w:t>جداگانه</w:t>
      </w:r>
      <w:r w:rsidRPr="00950AF4">
        <w:rPr>
          <w:rtl/>
        </w:rPr>
        <w:t xml:space="preserve"> ‹‹ </w:t>
      </w:r>
      <w:r w:rsidRPr="00950AF4">
        <w:rPr>
          <w:rFonts w:hint="cs"/>
          <w:rtl/>
        </w:rPr>
        <w:t>الف</w:t>
      </w:r>
      <w:r w:rsidRPr="00950AF4">
        <w:rPr>
          <w:rFonts w:hint="eastAsia"/>
          <w:rtl/>
        </w:rPr>
        <w:t>››</w:t>
      </w:r>
      <w:r w:rsidRPr="00950AF4">
        <w:rPr>
          <w:rtl/>
        </w:rPr>
        <w:t xml:space="preserve"> </w:t>
      </w:r>
      <w:r w:rsidRPr="00950AF4">
        <w:rPr>
          <w:rFonts w:hint="cs"/>
          <w:rtl/>
        </w:rPr>
        <w:t>و</w:t>
      </w:r>
      <w:r w:rsidRPr="00950AF4">
        <w:rPr>
          <w:rtl/>
        </w:rPr>
        <w:t xml:space="preserve"> </w:t>
      </w:r>
      <w:r w:rsidRPr="00950AF4">
        <w:rPr>
          <w:rFonts w:hint="eastAsia"/>
          <w:rtl/>
        </w:rPr>
        <w:t>‹‹</w:t>
      </w:r>
      <w:r w:rsidRPr="00950AF4">
        <w:rPr>
          <w:rFonts w:hint="cs"/>
          <w:rtl/>
        </w:rPr>
        <w:t>ب</w:t>
      </w:r>
      <w:r w:rsidRPr="00950AF4">
        <w:rPr>
          <w:rFonts w:hint="eastAsia"/>
          <w:rtl/>
        </w:rPr>
        <w:t>››</w:t>
      </w:r>
      <w:r w:rsidRPr="00950AF4">
        <w:rPr>
          <w:rtl/>
        </w:rPr>
        <w:t xml:space="preserve"> </w:t>
      </w:r>
      <w:r w:rsidRPr="00950AF4">
        <w:rPr>
          <w:rFonts w:hint="cs"/>
          <w:rtl/>
        </w:rPr>
        <w:t>و</w:t>
      </w:r>
      <w:r w:rsidRPr="00950AF4">
        <w:rPr>
          <w:rtl/>
        </w:rPr>
        <w:t xml:space="preserve"> ‹‹</w:t>
      </w:r>
      <w:r w:rsidRPr="00950AF4">
        <w:rPr>
          <w:rFonts w:hint="cs"/>
          <w:rtl/>
        </w:rPr>
        <w:t>ج</w:t>
      </w:r>
      <w:r w:rsidRPr="00950AF4">
        <w:rPr>
          <w:rFonts w:hint="eastAsia"/>
          <w:rtl/>
        </w:rPr>
        <w:t>››</w:t>
      </w:r>
      <w:r w:rsidRPr="00950AF4">
        <w:rPr>
          <w:rtl/>
        </w:rPr>
        <w:t xml:space="preserve"> </w:t>
      </w:r>
      <w:r w:rsidRPr="00950AF4">
        <w:rPr>
          <w:rFonts w:hint="cs"/>
          <w:rtl/>
        </w:rPr>
        <w:t>به</w:t>
      </w:r>
      <w:r w:rsidRPr="00950AF4">
        <w:rPr>
          <w:rtl/>
        </w:rPr>
        <w:t xml:space="preserve"> </w:t>
      </w:r>
      <w:r w:rsidRPr="00950AF4">
        <w:rPr>
          <w:rFonts w:hint="cs"/>
          <w:rtl/>
        </w:rPr>
        <w:t>دستگاه</w:t>
      </w:r>
      <w:r w:rsidRPr="00950AF4">
        <w:rPr>
          <w:rtl/>
        </w:rPr>
        <w:t xml:space="preserve"> </w:t>
      </w:r>
      <w:r w:rsidRPr="00950AF4">
        <w:rPr>
          <w:rFonts w:hint="cs"/>
          <w:rtl/>
        </w:rPr>
        <w:t>مناقصه</w:t>
      </w:r>
      <w:r w:rsidRPr="00950AF4">
        <w:rPr>
          <w:rtl/>
        </w:rPr>
        <w:t xml:space="preserve"> </w:t>
      </w:r>
      <w:r w:rsidRPr="00950AF4">
        <w:rPr>
          <w:rFonts w:hint="cs"/>
          <w:rtl/>
        </w:rPr>
        <w:t>گزار</w:t>
      </w:r>
      <w:r w:rsidRPr="00950AF4">
        <w:rPr>
          <w:rtl/>
        </w:rPr>
        <w:t xml:space="preserve"> </w:t>
      </w:r>
      <w:r w:rsidRPr="00950AF4">
        <w:rPr>
          <w:rFonts w:hint="cs"/>
          <w:rtl/>
        </w:rPr>
        <w:t>تسليم</w:t>
      </w:r>
      <w:r w:rsidRPr="00950AF4">
        <w:rPr>
          <w:rtl/>
        </w:rPr>
        <w:t xml:space="preserve"> </w:t>
      </w:r>
      <w:r w:rsidRPr="00950AF4">
        <w:rPr>
          <w:rFonts w:hint="cs"/>
          <w:rtl/>
        </w:rPr>
        <w:t>گردد</w:t>
      </w:r>
      <w:r w:rsidRPr="00950AF4">
        <w:rPr>
          <w:rtl/>
        </w:rPr>
        <w:t xml:space="preserve">. </w:t>
      </w:r>
    </w:p>
    <w:p w:rsidR="00703FE0" w:rsidRPr="00950AF4" w:rsidRDefault="00703FE0" w:rsidP="00B15D8D">
      <w:pPr>
        <w:pStyle w:val="ListParagraph"/>
        <w:ind w:left="-165" w:firstLine="0"/>
      </w:pPr>
      <w:r w:rsidRPr="00950AF4">
        <w:rPr>
          <w:rFonts w:hint="cs"/>
          <w:rtl/>
        </w:rPr>
        <w:t>مدارک و</w:t>
      </w:r>
      <w:r w:rsidR="00B02426" w:rsidRPr="00950AF4">
        <w:rPr>
          <w:rFonts w:hint="cs"/>
          <w:rtl/>
        </w:rPr>
        <w:t xml:space="preserve"> </w:t>
      </w:r>
      <w:r w:rsidRPr="00950AF4">
        <w:rPr>
          <w:rFonts w:hint="cs"/>
          <w:rtl/>
        </w:rPr>
        <w:t>اسنادي که بايد در پاکات در</w:t>
      </w:r>
      <w:r w:rsidR="00E71160" w:rsidRPr="00950AF4">
        <w:rPr>
          <w:rFonts w:hint="cs"/>
          <w:rtl/>
        </w:rPr>
        <w:t xml:space="preserve"> </w:t>
      </w:r>
      <w:r w:rsidRPr="00950AF4">
        <w:rPr>
          <w:rFonts w:hint="cs"/>
          <w:rtl/>
        </w:rPr>
        <w:t>بسته قرار داده شوند:</w:t>
      </w:r>
    </w:p>
    <w:p w:rsidR="0017412E" w:rsidRPr="00950AF4" w:rsidRDefault="0017412E" w:rsidP="00B15D8D">
      <w:pPr>
        <w:pStyle w:val="ListParagraph"/>
        <w:numPr>
          <w:ilvl w:val="1"/>
          <w:numId w:val="3"/>
        </w:numPr>
        <w:ind w:left="544" w:firstLine="0"/>
        <w:rPr>
          <w:rtl/>
        </w:rPr>
      </w:pPr>
      <w:r w:rsidRPr="00950AF4">
        <w:rPr>
          <w:rFonts w:hint="cs"/>
          <w:rtl/>
        </w:rPr>
        <w:t xml:space="preserve">مدارك و اسنادي كه بايد در پاكت </w:t>
      </w:r>
      <w:r w:rsidR="00565800" w:rsidRPr="00950AF4">
        <w:rPr>
          <w:rFonts w:hint="cs"/>
          <w:rtl/>
        </w:rPr>
        <w:t xml:space="preserve">" الف " قرارداده شود عبارت است از </w:t>
      </w:r>
      <w:r w:rsidR="00703FE0" w:rsidRPr="00950AF4">
        <w:rPr>
          <w:rFonts w:hint="cs"/>
          <w:rtl/>
        </w:rPr>
        <w:t>تضمين شرکت در مناقصه که بايد طبق شرح مندرج</w:t>
      </w:r>
      <w:r w:rsidR="00B02426" w:rsidRPr="00950AF4">
        <w:rPr>
          <w:rFonts w:hint="cs"/>
          <w:rtl/>
        </w:rPr>
        <w:t xml:space="preserve"> در</w:t>
      </w:r>
      <w:r w:rsidR="00703FE0" w:rsidRPr="00950AF4">
        <w:rPr>
          <w:rFonts w:hint="cs"/>
          <w:rtl/>
        </w:rPr>
        <w:t xml:space="preserve"> </w:t>
      </w:r>
      <w:r w:rsidR="009F4248" w:rsidRPr="00950AF4">
        <w:rPr>
          <w:rFonts w:hint="cs"/>
          <w:rtl/>
        </w:rPr>
        <w:t>ا</w:t>
      </w:r>
      <w:r w:rsidRPr="00950AF4">
        <w:rPr>
          <w:rFonts w:hint="cs"/>
          <w:rtl/>
        </w:rPr>
        <w:t>سناد تهيه گردد.</w:t>
      </w:r>
    </w:p>
    <w:p w:rsidR="002F1ECD" w:rsidRPr="00950AF4" w:rsidRDefault="00703FE0" w:rsidP="00B15D8D">
      <w:pPr>
        <w:pStyle w:val="ListParagraph"/>
        <w:numPr>
          <w:ilvl w:val="1"/>
          <w:numId w:val="3"/>
        </w:numPr>
        <w:ind w:left="544" w:firstLine="0"/>
      </w:pPr>
      <w:r w:rsidRPr="00950AF4">
        <w:rPr>
          <w:rFonts w:hint="cs"/>
          <w:rtl/>
        </w:rPr>
        <w:t>مدارک و</w:t>
      </w:r>
      <w:r w:rsidR="00172D2A" w:rsidRPr="00950AF4">
        <w:rPr>
          <w:rFonts w:hint="cs"/>
          <w:rtl/>
        </w:rPr>
        <w:t xml:space="preserve"> </w:t>
      </w:r>
      <w:r w:rsidRPr="00950AF4">
        <w:rPr>
          <w:rFonts w:hint="cs"/>
          <w:rtl/>
        </w:rPr>
        <w:t>اسنادي که بايد توسط شرکت کنندگان در مناق</w:t>
      </w:r>
      <w:r w:rsidR="009B34E9" w:rsidRPr="00950AF4">
        <w:rPr>
          <w:rFonts w:hint="cs"/>
          <w:rtl/>
        </w:rPr>
        <w:t>صه ممهور به مهر شرکت در پاکت ‹‹</w:t>
      </w:r>
      <w:r w:rsidRPr="00950AF4">
        <w:rPr>
          <w:rFonts w:hint="cs"/>
          <w:rtl/>
        </w:rPr>
        <w:t>ب›› قرار داده شود عبارتند از:</w:t>
      </w:r>
      <w:r w:rsidR="008D2635" w:rsidRPr="00950AF4">
        <w:rPr>
          <w:rFonts w:hint="cs"/>
          <w:rtl/>
        </w:rPr>
        <w:t xml:space="preserve"> </w:t>
      </w:r>
    </w:p>
    <w:p w:rsidR="000365CA" w:rsidRPr="00950AF4" w:rsidRDefault="000365CA" w:rsidP="00B15D8D">
      <w:pPr>
        <w:pStyle w:val="ListParagraph"/>
        <w:numPr>
          <w:ilvl w:val="2"/>
          <w:numId w:val="11"/>
        </w:numPr>
        <w:ind w:left="544" w:firstLine="0"/>
      </w:pPr>
      <w:r w:rsidRPr="00950AF4">
        <w:rPr>
          <w:rFonts w:hint="cs"/>
          <w:rtl/>
        </w:rPr>
        <w:t>تمامی صفحات مهر و امضا مجاز شده اسناد مناقصه؛</w:t>
      </w:r>
    </w:p>
    <w:p w:rsidR="00880A51" w:rsidRPr="00950AF4" w:rsidRDefault="00880A51" w:rsidP="00B15D8D">
      <w:pPr>
        <w:pStyle w:val="ListParagraph"/>
        <w:numPr>
          <w:ilvl w:val="2"/>
          <w:numId w:val="11"/>
        </w:numPr>
        <w:ind w:left="544" w:firstLine="0"/>
        <w:rPr>
          <w:rtl/>
        </w:rPr>
      </w:pPr>
      <w:r w:rsidRPr="00950AF4">
        <w:rPr>
          <w:rFonts w:hint="cs"/>
          <w:rtl/>
        </w:rPr>
        <w:t>قرارداد موضوع مناقصه شامل متن قرارداد/فرم سفارش کالا و پیوست های آن</w:t>
      </w:r>
    </w:p>
    <w:p w:rsidR="002F1ECD" w:rsidRPr="00950AF4" w:rsidRDefault="00703FE0" w:rsidP="00B15D8D">
      <w:pPr>
        <w:pStyle w:val="ListParagraph"/>
        <w:numPr>
          <w:ilvl w:val="2"/>
          <w:numId w:val="11"/>
        </w:numPr>
        <w:ind w:left="544" w:firstLine="0"/>
      </w:pPr>
      <w:r w:rsidRPr="00950AF4">
        <w:rPr>
          <w:rFonts w:hint="cs"/>
          <w:rtl/>
        </w:rPr>
        <w:t>هرگونه مكاتبه و ابلاغيه كه از طرف دستگاه مناقصه گزار، در طي مدت انجام مناقصه</w:t>
      </w:r>
      <w:r w:rsidR="00A2288E" w:rsidRPr="00950AF4">
        <w:rPr>
          <w:rFonts w:hint="cs"/>
          <w:rtl/>
        </w:rPr>
        <w:t xml:space="preserve"> به صورت كتبي ابلاغ گرديده باشد؛</w:t>
      </w:r>
    </w:p>
    <w:p w:rsidR="002F1ECD" w:rsidRPr="00950AF4" w:rsidRDefault="008D2635" w:rsidP="00B15D8D">
      <w:pPr>
        <w:pStyle w:val="ListParagraph"/>
        <w:numPr>
          <w:ilvl w:val="2"/>
          <w:numId w:val="11"/>
        </w:numPr>
        <w:ind w:left="544" w:firstLine="0"/>
      </w:pPr>
      <w:r w:rsidRPr="00950AF4">
        <w:rPr>
          <w:rFonts w:hint="cs"/>
          <w:color w:val="000000" w:themeColor="text1"/>
          <w:rtl/>
        </w:rPr>
        <w:t>تصویر شناسنامه، کارت ملی و نشانی</w:t>
      </w:r>
      <w:r w:rsidRPr="00950AF4">
        <w:rPr>
          <w:color w:val="000000" w:themeColor="text1"/>
          <w:rtl/>
        </w:rPr>
        <w:t xml:space="preserve"> </w:t>
      </w:r>
      <w:r w:rsidRPr="00950AF4">
        <w:rPr>
          <w:rFonts w:hint="cs"/>
          <w:color w:val="000000" w:themeColor="text1"/>
          <w:rtl/>
        </w:rPr>
        <w:t>پستی</w:t>
      </w:r>
      <w:r w:rsidRPr="00950AF4">
        <w:rPr>
          <w:color w:val="000000" w:themeColor="text1"/>
          <w:rtl/>
        </w:rPr>
        <w:t xml:space="preserve"> </w:t>
      </w:r>
      <w:r w:rsidRPr="00950AF4">
        <w:rPr>
          <w:rFonts w:hint="cs"/>
          <w:color w:val="000000" w:themeColor="text1"/>
          <w:rtl/>
        </w:rPr>
        <w:t>و</w:t>
      </w:r>
      <w:r w:rsidRPr="00950AF4">
        <w:rPr>
          <w:color w:val="000000" w:themeColor="text1"/>
          <w:rtl/>
        </w:rPr>
        <w:t xml:space="preserve"> </w:t>
      </w:r>
      <w:r w:rsidRPr="00950AF4">
        <w:rPr>
          <w:rFonts w:hint="cs"/>
          <w:color w:val="000000" w:themeColor="text1"/>
          <w:rtl/>
        </w:rPr>
        <w:t>شماره</w:t>
      </w:r>
      <w:r w:rsidRPr="00950AF4">
        <w:rPr>
          <w:color w:val="000000" w:themeColor="text1"/>
          <w:rtl/>
        </w:rPr>
        <w:t xml:space="preserve"> </w:t>
      </w:r>
      <w:r w:rsidRPr="00950AF4">
        <w:rPr>
          <w:rFonts w:hint="cs"/>
          <w:color w:val="000000" w:themeColor="text1"/>
          <w:rtl/>
        </w:rPr>
        <w:t>تماس اشخاص حقیقی و صاحبان حق امضای اشخاص حقوقی</w:t>
      </w:r>
      <w:r w:rsidR="00A2288E" w:rsidRPr="00950AF4">
        <w:rPr>
          <w:rFonts w:hint="cs"/>
          <w:color w:val="000000" w:themeColor="text1"/>
          <w:rtl/>
        </w:rPr>
        <w:t>؛</w:t>
      </w:r>
    </w:p>
    <w:p w:rsidR="002F1ECD" w:rsidRPr="00950AF4" w:rsidRDefault="008D2635" w:rsidP="00B15D8D">
      <w:pPr>
        <w:pStyle w:val="ListParagraph"/>
        <w:numPr>
          <w:ilvl w:val="2"/>
          <w:numId w:val="11"/>
        </w:numPr>
        <w:ind w:left="544" w:firstLine="0"/>
      </w:pPr>
      <w:r w:rsidRPr="00950AF4">
        <w:rPr>
          <w:rFonts w:hint="cs"/>
          <w:color w:val="000000" w:themeColor="text1"/>
          <w:rtl/>
        </w:rPr>
        <w:t>تصویر اساسنامه، آگهی رسمی آخرین تغییرات، آگهی صاحبان امضای مجاز، شماره ثبت، نشانی پستی و شماره تماس، کد اقتصادی و کد ملی شرکت‌ها</w:t>
      </w:r>
      <w:r w:rsidR="00A2288E" w:rsidRPr="00950AF4">
        <w:rPr>
          <w:rFonts w:hint="cs"/>
          <w:color w:val="000000" w:themeColor="text1"/>
          <w:rtl/>
        </w:rPr>
        <w:t>؛</w:t>
      </w:r>
    </w:p>
    <w:p w:rsidR="007D16D2" w:rsidRPr="00950AF4" w:rsidRDefault="002F1ECD" w:rsidP="00880A51">
      <w:pPr>
        <w:pStyle w:val="ListParagraph"/>
        <w:numPr>
          <w:ilvl w:val="2"/>
          <w:numId w:val="11"/>
        </w:numPr>
        <w:ind w:left="544" w:firstLine="0"/>
      </w:pPr>
      <w:r w:rsidRPr="00950AF4">
        <w:rPr>
          <w:rFonts w:hint="cs"/>
          <w:rtl/>
        </w:rPr>
        <w:t xml:space="preserve">پیشنهاد فنی </w:t>
      </w:r>
      <w:r w:rsidR="00880A51" w:rsidRPr="00950AF4">
        <w:rPr>
          <w:rFonts w:hint="cs"/>
          <w:rtl/>
        </w:rPr>
        <w:t xml:space="preserve">با در نظر گرفتن </w:t>
      </w:r>
      <w:r w:rsidR="00406E3F" w:rsidRPr="00950AF4">
        <w:rPr>
          <w:rFonts w:hint="cs"/>
          <w:rtl/>
        </w:rPr>
        <w:t>موارد فنی حائز اهمیت</w:t>
      </w:r>
      <w:r w:rsidR="00880A51" w:rsidRPr="00950AF4">
        <w:rPr>
          <w:rFonts w:hint="cs"/>
          <w:rtl/>
        </w:rPr>
        <w:t xml:space="preserve"> ارائه شده در </w:t>
      </w:r>
      <w:r w:rsidR="00406E3F" w:rsidRPr="00950AF4">
        <w:rPr>
          <w:rFonts w:hint="cs"/>
          <w:rtl/>
        </w:rPr>
        <w:t>اسناد مناقصه</w:t>
      </w:r>
    </w:p>
    <w:p w:rsidR="002F1ECD" w:rsidRPr="00950AF4" w:rsidRDefault="002F1ECD" w:rsidP="00B15D8D">
      <w:pPr>
        <w:pStyle w:val="ListParagraph"/>
        <w:numPr>
          <w:ilvl w:val="2"/>
          <w:numId w:val="11"/>
        </w:numPr>
        <w:ind w:left="544" w:firstLine="0"/>
      </w:pPr>
      <w:r w:rsidRPr="00950AF4">
        <w:rPr>
          <w:rFonts w:hint="cs"/>
          <w:rtl/>
        </w:rPr>
        <w:t xml:space="preserve">برگ پیشنهاد قیمت ناخالص کل </w:t>
      </w:r>
      <w:r w:rsidR="00A7442C" w:rsidRPr="00950AF4">
        <w:rPr>
          <w:rFonts w:hint="cs"/>
          <w:rtl/>
        </w:rPr>
        <w:t>و جدول تفکیکی نرخها بدون درج نرخ؛</w:t>
      </w:r>
    </w:p>
    <w:p w:rsidR="00703FE0" w:rsidRPr="00950AF4" w:rsidRDefault="00703FE0" w:rsidP="00B15D8D">
      <w:pPr>
        <w:pStyle w:val="ListParagraph"/>
        <w:numPr>
          <w:ilvl w:val="1"/>
          <w:numId w:val="3"/>
        </w:numPr>
        <w:ind w:left="544" w:firstLine="0"/>
        <w:rPr>
          <w:rtl/>
        </w:rPr>
      </w:pPr>
      <w:r w:rsidRPr="00950AF4">
        <w:rPr>
          <w:rFonts w:hint="cs"/>
          <w:rtl/>
        </w:rPr>
        <w:t>مدارک و</w:t>
      </w:r>
      <w:r w:rsidR="00C74696" w:rsidRPr="00950AF4">
        <w:rPr>
          <w:rFonts w:hint="cs"/>
          <w:rtl/>
        </w:rPr>
        <w:t xml:space="preserve"> </w:t>
      </w:r>
      <w:r w:rsidRPr="00950AF4">
        <w:rPr>
          <w:rFonts w:hint="cs"/>
          <w:rtl/>
        </w:rPr>
        <w:t>اسنادي که بايد در پاکت ‹‹ج›› قرار داده شود عبارتند از:</w:t>
      </w:r>
    </w:p>
    <w:p w:rsidR="00CF2D69" w:rsidRPr="00950AF4" w:rsidRDefault="00CF2D69" w:rsidP="00B15D8D">
      <w:pPr>
        <w:ind w:left="544"/>
        <w:rPr>
          <w:rtl/>
        </w:rPr>
      </w:pPr>
      <w:r w:rsidRPr="00950AF4">
        <w:rPr>
          <w:rFonts w:hint="cs"/>
          <w:rtl/>
        </w:rPr>
        <w:t xml:space="preserve">الف) </w:t>
      </w:r>
      <w:r w:rsidR="00E27CB6" w:rsidRPr="00950AF4">
        <w:rPr>
          <w:rFonts w:hint="cs"/>
          <w:rtl/>
        </w:rPr>
        <w:t xml:space="preserve">برگ </w:t>
      </w:r>
      <w:r w:rsidR="008F2149" w:rsidRPr="00950AF4">
        <w:rPr>
          <w:rFonts w:hint="cs"/>
          <w:rtl/>
        </w:rPr>
        <w:t>پيشنهاد قيمت</w:t>
      </w:r>
      <w:r w:rsidR="00E27CB6" w:rsidRPr="00950AF4">
        <w:rPr>
          <w:rFonts w:hint="cs"/>
          <w:rtl/>
        </w:rPr>
        <w:t xml:space="preserve"> </w:t>
      </w:r>
      <w:r w:rsidR="00A2288E" w:rsidRPr="00950AF4">
        <w:rPr>
          <w:rFonts w:hint="cs"/>
          <w:rtl/>
        </w:rPr>
        <w:t>پیوست</w:t>
      </w:r>
      <w:r w:rsidR="000365CA" w:rsidRPr="00950AF4">
        <w:rPr>
          <w:rFonts w:hint="cs"/>
          <w:rtl/>
        </w:rPr>
        <w:t>؛</w:t>
      </w:r>
    </w:p>
    <w:p w:rsidR="008F2149" w:rsidRPr="00950AF4" w:rsidRDefault="00CF2D69" w:rsidP="00B15D8D">
      <w:pPr>
        <w:ind w:left="544"/>
      </w:pPr>
      <w:r w:rsidRPr="00950AF4">
        <w:rPr>
          <w:rFonts w:hint="cs"/>
          <w:rtl/>
        </w:rPr>
        <w:t>ب)</w:t>
      </w:r>
      <w:r w:rsidR="00E27CB6" w:rsidRPr="00950AF4">
        <w:rPr>
          <w:rFonts w:hint="cs"/>
          <w:rtl/>
        </w:rPr>
        <w:t xml:space="preserve"> جداول آناليز قيمت</w:t>
      </w:r>
      <w:r w:rsidR="00864734" w:rsidRPr="00950AF4">
        <w:rPr>
          <w:rFonts w:hint="cs"/>
          <w:rtl/>
        </w:rPr>
        <w:t xml:space="preserve"> </w:t>
      </w:r>
      <w:r w:rsidR="00C656F3" w:rsidRPr="00950AF4">
        <w:rPr>
          <w:rFonts w:hint="cs"/>
          <w:rtl/>
        </w:rPr>
        <w:t xml:space="preserve">(جدول آحاد بها) </w:t>
      </w:r>
      <w:r w:rsidR="008F2149" w:rsidRPr="00950AF4">
        <w:rPr>
          <w:rFonts w:hint="cs"/>
          <w:rtl/>
        </w:rPr>
        <w:t>، كه به مهر و امضا</w:t>
      </w:r>
      <w:r w:rsidR="00067BE8" w:rsidRPr="00950AF4">
        <w:rPr>
          <w:rFonts w:hint="cs"/>
          <w:rtl/>
        </w:rPr>
        <w:t>ي</w:t>
      </w:r>
      <w:r w:rsidR="008F2149" w:rsidRPr="00950AF4">
        <w:rPr>
          <w:rFonts w:hint="cs"/>
          <w:rtl/>
        </w:rPr>
        <w:t xml:space="preserve"> شركت كننده رسيده باشد.</w:t>
      </w:r>
    </w:p>
    <w:p w:rsidR="00703FE0" w:rsidRPr="00950AF4" w:rsidRDefault="00703FE0" w:rsidP="00B15D8D">
      <w:pPr>
        <w:ind w:left="-165"/>
        <w:rPr>
          <w:rtl/>
        </w:rPr>
      </w:pPr>
      <w:r w:rsidRPr="00950AF4">
        <w:rPr>
          <w:rFonts w:hint="cs"/>
          <w:b/>
          <w:bCs/>
          <w:rtl/>
        </w:rPr>
        <w:t>تذكر</w:t>
      </w:r>
      <w:r w:rsidRPr="00950AF4">
        <w:rPr>
          <w:rFonts w:hint="cs"/>
          <w:rtl/>
        </w:rPr>
        <w:t>: عدم رعايت هر يك از موارد فوق در تنظيم پاكت پيشنهادي موجب باطل شدن پيشنهاد  مي شود.</w:t>
      </w:r>
      <w:r w:rsidR="00024258" w:rsidRPr="00950AF4">
        <w:rPr>
          <w:rFonts w:hint="cs"/>
          <w:rtl/>
        </w:rPr>
        <w:t xml:space="preserve"> همچنین </w:t>
      </w:r>
      <w:r w:rsidR="00024258" w:rsidRPr="00950AF4">
        <w:rPr>
          <w:rtl/>
        </w:rPr>
        <w:t>در صورت</w:t>
      </w:r>
      <w:r w:rsidR="00024258" w:rsidRPr="00950AF4">
        <w:rPr>
          <w:rFonts w:hint="cs"/>
          <w:rtl/>
        </w:rPr>
        <w:t>ی</w:t>
      </w:r>
      <w:r w:rsidR="00024258" w:rsidRPr="00950AF4">
        <w:rPr>
          <w:rtl/>
        </w:rPr>
        <w:t xml:space="preserve"> که برابر تشخ</w:t>
      </w:r>
      <w:r w:rsidR="00024258" w:rsidRPr="00950AF4">
        <w:rPr>
          <w:rFonts w:hint="cs"/>
          <w:rtl/>
        </w:rPr>
        <w:t>ی</w:t>
      </w:r>
      <w:r w:rsidR="00024258" w:rsidRPr="00950AF4">
        <w:rPr>
          <w:rFonts w:hint="eastAsia"/>
          <w:rtl/>
        </w:rPr>
        <w:t>ص</w:t>
      </w:r>
      <w:r w:rsidR="00024258" w:rsidRPr="00950AF4">
        <w:rPr>
          <w:rtl/>
        </w:rPr>
        <w:t xml:space="preserve"> مناقصه گزار عدم رعا</w:t>
      </w:r>
      <w:r w:rsidR="00024258" w:rsidRPr="00950AF4">
        <w:rPr>
          <w:rFonts w:hint="cs"/>
          <w:rtl/>
        </w:rPr>
        <w:t>ی</w:t>
      </w:r>
      <w:r w:rsidR="00024258" w:rsidRPr="00950AF4">
        <w:rPr>
          <w:rFonts w:hint="eastAsia"/>
          <w:rtl/>
        </w:rPr>
        <w:t>ت</w:t>
      </w:r>
      <w:r w:rsidR="00024258" w:rsidRPr="00950AF4">
        <w:rPr>
          <w:rtl/>
        </w:rPr>
        <w:t xml:space="preserve"> موارد فوق و بطلان پ</w:t>
      </w:r>
      <w:r w:rsidR="00024258" w:rsidRPr="00950AF4">
        <w:rPr>
          <w:rFonts w:hint="cs"/>
          <w:rtl/>
        </w:rPr>
        <w:t>ی</w:t>
      </w:r>
      <w:r w:rsidR="00024258" w:rsidRPr="00950AF4">
        <w:rPr>
          <w:rFonts w:hint="eastAsia"/>
          <w:rtl/>
        </w:rPr>
        <w:t>شنهاد</w:t>
      </w:r>
      <w:r w:rsidR="00024258" w:rsidRPr="00950AF4">
        <w:rPr>
          <w:rtl/>
        </w:rPr>
        <w:t xml:space="preserve"> منجر به خلل در روند مناقصه و </w:t>
      </w:r>
      <w:r w:rsidR="00024258" w:rsidRPr="00950AF4">
        <w:rPr>
          <w:rFonts w:hint="cs"/>
          <w:rtl/>
        </w:rPr>
        <w:t>ی</w:t>
      </w:r>
      <w:r w:rsidR="00024258" w:rsidRPr="00950AF4">
        <w:rPr>
          <w:rFonts w:hint="eastAsia"/>
          <w:rtl/>
        </w:rPr>
        <w:t>ا</w:t>
      </w:r>
      <w:r w:rsidR="00024258" w:rsidRPr="00950AF4">
        <w:rPr>
          <w:rtl/>
        </w:rPr>
        <w:t xml:space="preserve"> ابطال آن گردد تضم</w:t>
      </w:r>
      <w:r w:rsidR="00024258" w:rsidRPr="00950AF4">
        <w:rPr>
          <w:rFonts w:hint="cs"/>
          <w:rtl/>
        </w:rPr>
        <w:t>ی</w:t>
      </w:r>
      <w:r w:rsidR="00024258" w:rsidRPr="00950AF4">
        <w:rPr>
          <w:rFonts w:hint="eastAsia"/>
          <w:rtl/>
        </w:rPr>
        <w:t>ن</w:t>
      </w:r>
      <w:r w:rsidR="00024258" w:rsidRPr="00950AF4">
        <w:rPr>
          <w:rtl/>
        </w:rPr>
        <w:t xml:space="preserve"> شرکت در مناقصه مناقصه گران</w:t>
      </w:r>
      <w:r w:rsidR="00024258" w:rsidRPr="00950AF4">
        <w:rPr>
          <w:rFonts w:hint="cs"/>
          <w:rtl/>
        </w:rPr>
        <w:t>ی</w:t>
      </w:r>
      <w:r w:rsidR="00024258" w:rsidRPr="00950AF4">
        <w:rPr>
          <w:rtl/>
        </w:rPr>
        <w:t xml:space="preserve"> که بروز خلل </w:t>
      </w:r>
      <w:r w:rsidR="00024258" w:rsidRPr="00950AF4">
        <w:rPr>
          <w:rFonts w:hint="cs"/>
          <w:rtl/>
        </w:rPr>
        <w:t>ی</w:t>
      </w:r>
      <w:r w:rsidR="00024258" w:rsidRPr="00950AF4">
        <w:rPr>
          <w:rFonts w:hint="eastAsia"/>
          <w:rtl/>
        </w:rPr>
        <w:t>ا</w:t>
      </w:r>
      <w:r w:rsidR="00024258" w:rsidRPr="00950AF4">
        <w:rPr>
          <w:rtl/>
        </w:rPr>
        <w:t xml:space="preserve"> ابطال مناقصه برابر تشخ</w:t>
      </w:r>
      <w:r w:rsidR="00024258" w:rsidRPr="00950AF4">
        <w:rPr>
          <w:rFonts w:hint="cs"/>
          <w:rtl/>
        </w:rPr>
        <w:t>ی</w:t>
      </w:r>
      <w:r w:rsidR="00024258" w:rsidRPr="00950AF4">
        <w:rPr>
          <w:rFonts w:hint="eastAsia"/>
          <w:rtl/>
        </w:rPr>
        <w:t>ص</w:t>
      </w:r>
      <w:r w:rsidR="00024258" w:rsidRPr="00950AF4">
        <w:rPr>
          <w:rtl/>
        </w:rPr>
        <w:t xml:space="preserve"> مناقصه گزار منتسب به آنها بوده ضبط خواهد شد.</w:t>
      </w:r>
    </w:p>
    <w:p w:rsidR="00703FE0" w:rsidRPr="00950AF4" w:rsidRDefault="00703FE0" w:rsidP="00B15D8D">
      <w:pPr>
        <w:pStyle w:val="ListParagraph"/>
        <w:ind w:left="-165" w:firstLine="0"/>
      </w:pPr>
      <w:r w:rsidRPr="00950AF4">
        <w:rPr>
          <w:rFonts w:hint="cs"/>
          <w:rtl/>
        </w:rPr>
        <w:t>پيشنهادهاي ارائه شده بايد از هر حيث کامل و بدون قيد و شرط بوده و هيچ نوع ابهام، خدشه، قلم خوردگي و عيب و نقص نداشته باشد. در صورت ارائه پيشنهاد</w:t>
      </w:r>
      <w:r w:rsidR="00E017E2" w:rsidRPr="00950AF4">
        <w:rPr>
          <w:rFonts w:hint="cs"/>
          <w:rtl/>
        </w:rPr>
        <w:t xml:space="preserve"> فاقد سپرده یا پیشنهاداتی که بعد از موعد مقرر به شرکت برسد و یا پیشنهاد های مبهم و بدون امضاء یا مشروط که موجب تنزل کیفیت فنی و یا افزایش کمیت و بار مالی باشد ترتیب اثری داده نخواهد شدو </w:t>
      </w:r>
      <w:r w:rsidRPr="00950AF4">
        <w:rPr>
          <w:rFonts w:hint="cs"/>
          <w:rtl/>
        </w:rPr>
        <w:t>آن پيشنهاد مردود است و عيناً به پيشنهاد دهنده مسترد مي</w:t>
      </w:r>
      <w:r w:rsidR="00856085" w:rsidRPr="00950AF4">
        <w:rPr>
          <w:rFonts w:hint="cs"/>
          <w:rtl/>
        </w:rPr>
        <w:t xml:space="preserve"> </w:t>
      </w:r>
      <w:r w:rsidRPr="00950AF4">
        <w:rPr>
          <w:rFonts w:hint="cs"/>
          <w:rtl/>
        </w:rPr>
        <w:t xml:space="preserve">شود. </w:t>
      </w:r>
    </w:p>
    <w:p w:rsidR="00703FE0" w:rsidRPr="00950AF4" w:rsidRDefault="00703FE0" w:rsidP="00B15D8D">
      <w:pPr>
        <w:pStyle w:val="ListParagraph"/>
        <w:ind w:left="-165" w:firstLine="0"/>
      </w:pPr>
      <w:r w:rsidRPr="00950AF4">
        <w:rPr>
          <w:rFonts w:hint="cs"/>
          <w:rtl/>
        </w:rPr>
        <w:t xml:space="preserve">هرگونه توضيح يا تجديد نظر يا حذف و اضافه نمودن اسناد و مدارک مناقصه و نحوه تغيير و تسليم آنها، کتباً از </w:t>
      </w:r>
      <w:r w:rsidR="00856085" w:rsidRPr="00950AF4">
        <w:rPr>
          <w:rFonts w:hint="cs"/>
          <w:rtl/>
        </w:rPr>
        <w:t>س</w:t>
      </w:r>
      <w:r w:rsidRPr="00950AF4">
        <w:rPr>
          <w:rFonts w:hint="cs"/>
          <w:rtl/>
        </w:rPr>
        <w:t xml:space="preserve">وي شركت </w:t>
      </w:r>
      <w:r w:rsidR="00147039" w:rsidRPr="00950AF4">
        <w:rPr>
          <w:rFonts w:hint="cs"/>
          <w:rtl/>
        </w:rPr>
        <w:t xml:space="preserve">مناقصه گزار </w:t>
      </w:r>
      <w:r w:rsidRPr="00950AF4">
        <w:rPr>
          <w:rFonts w:hint="cs"/>
          <w:rtl/>
        </w:rPr>
        <w:t>اعلام و جزء اسناد و مدارک مناقصه</w:t>
      </w:r>
      <w:r w:rsidR="00E01BEF" w:rsidRPr="00950AF4">
        <w:rPr>
          <w:rFonts w:hint="cs"/>
          <w:rtl/>
        </w:rPr>
        <w:t xml:space="preserve"> </w:t>
      </w:r>
      <w:r w:rsidRPr="00950AF4">
        <w:rPr>
          <w:rFonts w:hint="cs"/>
          <w:rtl/>
        </w:rPr>
        <w:t>منظور خواهد شد.</w:t>
      </w:r>
    </w:p>
    <w:p w:rsidR="00703FE0" w:rsidRPr="00950AF4" w:rsidRDefault="00703FE0" w:rsidP="00B15D8D">
      <w:pPr>
        <w:pStyle w:val="ListParagraph"/>
        <w:ind w:left="-165" w:firstLine="0"/>
      </w:pPr>
      <w:r w:rsidRPr="00950AF4">
        <w:rPr>
          <w:rFonts w:hint="cs"/>
          <w:color w:val="000000" w:themeColor="text1"/>
          <w:rtl/>
        </w:rPr>
        <w:t>مناقصه گزار حق تغيير، اصلاح و تجديد</w:t>
      </w:r>
      <w:r w:rsidRPr="00950AF4">
        <w:rPr>
          <w:rFonts w:hint="cs"/>
          <w:rtl/>
        </w:rPr>
        <w:t xml:space="preserve"> نظر در اسناد و مشخصات را قبل از انقضاي مهلت تسليم پيشنهادها براي خود محفوظ مي</w:t>
      </w:r>
      <w:r w:rsidR="00856085" w:rsidRPr="00950AF4">
        <w:rPr>
          <w:rFonts w:hint="cs"/>
          <w:rtl/>
        </w:rPr>
        <w:t xml:space="preserve"> </w:t>
      </w:r>
      <w:r w:rsidRPr="00950AF4">
        <w:rPr>
          <w:rFonts w:hint="cs"/>
          <w:rtl/>
        </w:rPr>
        <w:t>دارد و اگر چنين موردي پيش آيد</w:t>
      </w:r>
      <w:r w:rsidR="00856085" w:rsidRPr="00950AF4">
        <w:rPr>
          <w:rFonts w:hint="cs"/>
          <w:rtl/>
        </w:rPr>
        <w:t>،</w:t>
      </w:r>
      <w:r w:rsidRPr="00950AF4">
        <w:rPr>
          <w:rFonts w:hint="cs"/>
          <w:rtl/>
        </w:rPr>
        <w:t xml:space="preserve"> مراتب به متقاضيان ابلاغ مي</w:t>
      </w:r>
      <w:r w:rsidR="00856085" w:rsidRPr="00950AF4">
        <w:rPr>
          <w:rFonts w:hint="cs"/>
          <w:rtl/>
        </w:rPr>
        <w:t xml:space="preserve"> </w:t>
      </w:r>
      <w:r w:rsidRPr="00950AF4">
        <w:rPr>
          <w:rFonts w:hint="cs"/>
          <w:rtl/>
        </w:rPr>
        <w:t>شود و در صورتي که پيشنهادي قبل از ابلاغ مراتب مزبور تسليم شده باشد، پيشنهاددهنده حق دارد تقاضاي استرداد آن را بنمايد.</w:t>
      </w:r>
    </w:p>
    <w:p w:rsidR="00703FE0" w:rsidRPr="00950AF4" w:rsidRDefault="00703FE0" w:rsidP="00B15D8D">
      <w:pPr>
        <w:pStyle w:val="ListParagraph"/>
        <w:ind w:left="-165" w:firstLine="0"/>
        <w:rPr>
          <w:rtl/>
        </w:rPr>
      </w:pPr>
      <w:r w:rsidRPr="00950AF4">
        <w:rPr>
          <w:rFonts w:hint="cs"/>
          <w:rtl/>
        </w:rPr>
        <w:t>از آنجا که ممکن است تجديد نظر يا اصلاح در اسناد و مشخصات مستلزم تغيير مقادير يا قيمتها باشد، در اين صورت دستگاه مناقصه گزار ميتواند آخرين مهلت دريافت پيشنهادها را با اعلام کتبي به پيشنهاددهندگان به تعويق اندازد به نحوي که آنان زمان لازم براي اصلاح و تجديد نظر در پيشنهاد</w:t>
      </w:r>
      <w:r w:rsidR="00856085" w:rsidRPr="00950AF4">
        <w:rPr>
          <w:rFonts w:hint="cs"/>
          <w:rtl/>
        </w:rPr>
        <w:t xml:space="preserve"> </w:t>
      </w:r>
      <w:r w:rsidRPr="00950AF4">
        <w:rPr>
          <w:rFonts w:hint="cs"/>
          <w:rtl/>
        </w:rPr>
        <w:t>خود را داشته باشند.</w:t>
      </w:r>
    </w:p>
    <w:p w:rsidR="00703FE0" w:rsidRPr="00950AF4" w:rsidRDefault="00703FE0" w:rsidP="00B15D8D">
      <w:pPr>
        <w:pStyle w:val="ListParagraph"/>
        <w:ind w:left="-165" w:firstLine="0"/>
      </w:pPr>
      <w:r w:rsidRPr="00950AF4">
        <w:rPr>
          <w:rFonts w:hint="cs"/>
          <w:rtl/>
        </w:rPr>
        <w:t>پيشنهاددهنده مي بايست با آگاهي كامل از كليه مفاد و شرايط مندرج در مدارك و اسناد مناقصه و بازديد از محل</w:t>
      </w:r>
      <w:r w:rsidR="00864734" w:rsidRPr="00950AF4">
        <w:rPr>
          <w:rFonts w:hint="cs"/>
          <w:rtl/>
        </w:rPr>
        <w:t xml:space="preserve"> (در صورت لزوم)</w:t>
      </w:r>
      <w:r w:rsidRPr="00950AF4">
        <w:rPr>
          <w:rFonts w:hint="cs"/>
          <w:rtl/>
        </w:rPr>
        <w:t xml:space="preserve"> و شرايط عمليات موضوع مناقصه، و همچنين جميع جهات، مطابق برگ پيشنهاد قيمت نسبت به ارائه پيشنهادات خود اقدام نمايد.</w:t>
      </w:r>
    </w:p>
    <w:p w:rsidR="00703FE0" w:rsidRPr="00950AF4" w:rsidRDefault="00703FE0" w:rsidP="00B15D8D">
      <w:pPr>
        <w:pStyle w:val="ListParagraph"/>
        <w:ind w:left="-165" w:firstLine="0"/>
      </w:pPr>
      <w:r w:rsidRPr="00950AF4">
        <w:rPr>
          <w:rFonts w:hint="cs"/>
          <w:rtl/>
        </w:rPr>
        <w:t>م</w:t>
      </w:r>
      <w:r w:rsidR="00147039" w:rsidRPr="00950AF4">
        <w:rPr>
          <w:rFonts w:hint="cs"/>
          <w:rtl/>
        </w:rPr>
        <w:t>ناقصه گر</w:t>
      </w:r>
      <w:r w:rsidRPr="00950AF4">
        <w:rPr>
          <w:rFonts w:hint="cs"/>
          <w:rtl/>
        </w:rPr>
        <w:t xml:space="preserve"> قبل از تسليم پيشنهاد</w:t>
      </w:r>
      <w:r w:rsidR="00147039" w:rsidRPr="00950AF4">
        <w:rPr>
          <w:rFonts w:hint="cs"/>
          <w:rtl/>
        </w:rPr>
        <w:t xml:space="preserve"> بايد</w:t>
      </w:r>
      <w:r w:rsidRPr="00950AF4">
        <w:rPr>
          <w:rFonts w:hint="cs"/>
          <w:rtl/>
        </w:rPr>
        <w:t xml:space="preserve"> كاملا به شرح كليه مفاد و شرايط مندرج در مدارك و اسناد مناقصه، موقعيت محل و كليه جوانب موثر و ساير عواملي كه ممكن است در پيشنهاد قيمت موثر باشد، آگاهي يافته و پس از مطالعه دقيق مدارك مناقصه و با اطلاع كامل از </w:t>
      </w:r>
      <w:r w:rsidR="00837279" w:rsidRPr="00950AF4">
        <w:rPr>
          <w:rFonts w:hint="cs"/>
          <w:rtl/>
        </w:rPr>
        <w:t>وضعیت</w:t>
      </w:r>
      <w:r w:rsidRPr="00950AF4">
        <w:rPr>
          <w:rFonts w:hint="cs"/>
          <w:rtl/>
        </w:rPr>
        <w:t xml:space="preserve"> قيمت ها و محاسبه كليه هزينه هاي متر</w:t>
      </w:r>
      <w:r w:rsidR="009F4D16" w:rsidRPr="00950AF4">
        <w:rPr>
          <w:rFonts w:hint="cs"/>
          <w:rtl/>
        </w:rPr>
        <w:t>ت</w:t>
      </w:r>
      <w:r w:rsidRPr="00950AF4">
        <w:rPr>
          <w:rFonts w:hint="cs"/>
          <w:rtl/>
        </w:rPr>
        <w:t>به، سود مورد نظر خود را در نظر گرفته و</w:t>
      </w:r>
      <w:r w:rsidR="00856085" w:rsidRPr="00950AF4">
        <w:rPr>
          <w:rFonts w:hint="cs"/>
          <w:rtl/>
        </w:rPr>
        <w:t xml:space="preserve"> </w:t>
      </w:r>
      <w:r w:rsidRPr="00950AF4">
        <w:rPr>
          <w:rFonts w:hint="cs"/>
          <w:rtl/>
        </w:rPr>
        <w:t>قيمت پيشنهادي خود را ارائه نمايد. بديهي است بعدا</w:t>
      </w:r>
      <w:r w:rsidR="00856085" w:rsidRPr="00950AF4">
        <w:rPr>
          <w:rFonts w:hint="cs"/>
          <w:rtl/>
        </w:rPr>
        <w:t>ً</w:t>
      </w:r>
      <w:r w:rsidRPr="00950AF4">
        <w:rPr>
          <w:rFonts w:hint="cs"/>
          <w:rtl/>
        </w:rPr>
        <w:t xml:space="preserve"> هيچگونه عذري مبني بر عدم آشنايي از مقتضيات و شرايط مناقصه و ادعاي جهل به موضوع و يا... به هيچ عنوان مسموع و پذيرفته نخواهد بود.</w:t>
      </w:r>
    </w:p>
    <w:p w:rsidR="00703FE0" w:rsidRPr="00950AF4" w:rsidRDefault="00703FE0" w:rsidP="00722B9A">
      <w:pPr>
        <w:pStyle w:val="ListParagraph"/>
        <w:ind w:left="-165" w:firstLine="0"/>
      </w:pPr>
      <w:r w:rsidRPr="00950AF4">
        <w:rPr>
          <w:rFonts w:hint="cs"/>
          <w:rtl/>
        </w:rPr>
        <w:t xml:space="preserve">رقم پيشنهاد قيمت بايد بصورت قيمت </w:t>
      </w:r>
      <w:r w:rsidR="00C656F3" w:rsidRPr="00950AF4">
        <w:rPr>
          <w:rFonts w:hint="cs"/>
          <w:rtl/>
        </w:rPr>
        <w:t xml:space="preserve">كل </w:t>
      </w:r>
      <w:r w:rsidRPr="00950AF4">
        <w:rPr>
          <w:rFonts w:hint="cs"/>
          <w:rtl/>
        </w:rPr>
        <w:t xml:space="preserve"> به عدد و حروف در برگ پيشنهاد قيمت نوشته</w:t>
      </w:r>
      <w:r w:rsidR="00C656F3" w:rsidRPr="00950AF4">
        <w:rPr>
          <w:rFonts w:hint="cs"/>
          <w:rtl/>
        </w:rPr>
        <w:t xml:space="preserve"> و به همراه مبالغ تفكيكي مطابق با جدول آحاد بها</w:t>
      </w:r>
      <w:r w:rsidR="00864734" w:rsidRPr="00950AF4">
        <w:rPr>
          <w:rFonts w:hint="cs"/>
          <w:rtl/>
        </w:rPr>
        <w:t xml:space="preserve"> </w:t>
      </w:r>
      <w:r w:rsidR="00722B9A" w:rsidRPr="00950AF4">
        <w:rPr>
          <w:rFonts w:hint="cs"/>
          <w:rtl/>
        </w:rPr>
        <w:t>(پيوست)</w:t>
      </w:r>
      <w:r w:rsidRPr="00950AF4">
        <w:rPr>
          <w:rFonts w:hint="cs"/>
          <w:rtl/>
        </w:rPr>
        <w:t xml:space="preserve"> </w:t>
      </w:r>
      <w:r w:rsidR="00096F55" w:rsidRPr="00950AF4">
        <w:rPr>
          <w:rFonts w:hint="cs"/>
          <w:rtl/>
        </w:rPr>
        <w:t xml:space="preserve">ارائه </w:t>
      </w:r>
      <w:r w:rsidRPr="00950AF4">
        <w:rPr>
          <w:rFonts w:hint="cs"/>
          <w:rtl/>
        </w:rPr>
        <w:t>شود. براي تعيين برنده مناقصه ارقامي كه به حروف نوشته شده، ملاك عمل خواهد بود و پيشنهادي كه قيمت به عدد و حروف را نداشته باشد، مردود است.</w:t>
      </w:r>
    </w:p>
    <w:p w:rsidR="00703FE0" w:rsidRPr="00950AF4" w:rsidRDefault="00703FE0" w:rsidP="00B15D8D">
      <w:pPr>
        <w:pStyle w:val="ListParagraph"/>
        <w:ind w:left="-165" w:firstLine="0"/>
        <w:rPr>
          <w:rtl/>
        </w:rPr>
      </w:pPr>
      <w:r w:rsidRPr="00950AF4">
        <w:rPr>
          <w:rFonts w:hint="cs"/>
          <w:rtl/>
        </w:rPr>
        <w:t xml:space="preserve">پس از تعيين نفرات اول و دوم مناقصه، تضامین شركت در مناقصه نفرات بعدي مسترد میگردد و سپرده شركت در مناقصه نفر دوم پس از انعقاد قرارداد با نفر اول </w:t>
      </w:r>
      <w:r w:rsidR="00852F52" w:rsidRPr="00950AF4">
        <w:rPr>
          <w:rFonts w:hint="cs"/>
          <w:rtl/>
        </w:rPr>
        <w:t xml:space="preserve">و دریافت تضمین حسن انجام تعهدات، </w:t>
      </w:r>
      <w:r w:rsidRPr="00950AF4">
        <w:rPr>
          <w:rFonts w:hint="cs"/>
          <w:rtl/>
        </w:rPr>
        <w:t>به وي مسترد خواهد گرديد.</w:t>
      </w:r>
    </w:p>
    <w:p w:rsidR="00947CDC" w:rsidRPr="00950AF4" w:rsidRDefault="00947CDC" w:rsidP="00947CDC">
      <w:pPr>
        <w:pStyle w:val="ListParagraph"/>
        <w:rPr>
          <w:rtl/>
        </w:rPr>
      </w:pPr>
      <w:r w:rsidRPr="00950AF4">
        <w:rPr>
          <w:rFonts w:hint="cs"/>
          <w:rtl/>
        </w:rPr>
        <w:t xml:space="preserve">3) </w:t>
      </w:r>
      <w:r w:rsidRPr="00950AF4">
        <w:rPr>
          <w:rtl/>
        </w:rPr>
        <w:t xml:space="preserve"> </w:t>
      </w:r>
      <w:r w:rsidRPr="00950AF4">
        <w:rPr>
          <w:rFonts w:hint="cs"/>
          <w:rtl/>
        </w:rPr>
        <w:t>در صورتیکه برنده مناقصه ظرف مدت تعیین شده از تاریخ اعلام، حاضر به انجام معامله و یا انعقاد قرارداد نشود، سپرده او به نفع شرکت ضبط و در صورت تصویب کمیسیون معاملات با نفر دوم معامله انجام می شود. و مناقصه گزار</w:t>
      </w:r>
      <w:r w:rsidRPr="00950AF4">
        <w:rPr>
          <w:rtl/>
        </w:rPr>
        <w:t xml:space="preserve"> مي تواند ضمانتنامه شركت در مناقصه را بدون تشريفات اداري و قضايي به نفع خود ضبط نمايد و </w:t>
      </w:r>
      <w:r w:rsidRPr="00950AF4">
        <w:rPr>
          <w:rFonts w:hint="cs"/>
          <w:rtl/>
        </w:rPr>
        <w:t>مناقصه گر</w:t>
      </w:r>
      <w:r w:rsidRPr="00950AF4">
        <w:rPr>
          <w:rtl/>
        </w:rPr>
        <w:t xml:space="preserve"> حق هيچگونه اعتراضي نخواهد داشت.</w:t>
      </w:r>
      <w:r w:rsidRPr="00950AF4">
        <w:rPr>
          <w:rFonts w:hint="cs"/>
          <w:rtl/>
        </w:rPr>
        <w:t xml:space="preserve"> </w:t>
      </w:r>
    </w:p>
    <w:p w:rsidR="009F4D16" w:rsidRPr="00950AF4" w:rsidRDefault="00782A5C" w:rsidP="00B15D8D">
      <w:pPr>
        <w:pStyle w:val="ListParagraph"/>
        <w:ind w:left="-165" w:firstLine="0"/>
        <w:rPr>
          <w:rtl/>
        </w:rPr>
      </w:pPr>
      <w:r w:rsidRPr="00950AF4">
        <w:rPr>
          <w:rFonts w:hint="cs"/>
          <w:rtl/>
        </w:rPr>
        <w:t xml:space="preserve">مناقصه گزار می تواند </w:t>
      </w:r>
      <w:r w:rsidR="00FC4799" w:rsidRPr="00950AF4">
        <w:rPr>
          <w:rFonts w:hint="cs"/>
          <w:rtl/>
        </w:rPr>
        <w:t xml:space="preserve">مقدار کالا یا خدمات </w:t>
      </w:r>
      <w:r w:rsidRPr="00950AF4">
        <w:rPr>
          <w:rFonts w:hint="cs"/>
          <w:rtl/>
        </w:rPr>
        <w:t>موضوع قرارداد را</w:t>
      </w:r>
      <w:r w:rsidR="009F4D16" w:rsidRPr="00950AF4">
        <w:rPr>
          <w:rFonts w:hint="cs"/>
          <w:rtl/>
        </w:rPr>
        <w:t xml:space="preserve"> تا سقف 25% </w:t>
      </w:r>
      <w:r w:rsidRPr="00950AF4">
        <w:rPr>
          <w:rFonts w:hint="cs"/>
          <w:rtl/>
        </w:rPr>
        <w:t xml:space="preserve">مبلغ قرارداد </w:t>
      </w:r>
      <w:r w:rsidR="00FC4799" w:rsidRPr="00950AF4">
        <w:rPr>
          <w:rFonts w:hint="cs"/>
          <w:rtl/>
        </w:rPr>
        <w:t>افزايش يا كاهش پيدا كند.</w:t>
      </w:r>
    </w:p>
    <w:p w:rsidR="00703FE0" w:rsidRPr="00950AF4" w:rsidRDefault="00703FE0" w:rsidP="00B15D8D">
      <w:pPr>
        <w:pStyle w:val="ListParagraph"/>
        <w:ind w:left="-165" w:firstLine="0"/>
      </w:pPr>
      <w:r w:rsidRPr="00950AF4">
        <w:rPr>
          <w:rFonts w:hint="cs"/>
          <w:rtl/>
        </w:rPr>
        <w:t>مدارک</w:t>
      </w:r>
      <w:r w:rsidRPr="00950AF4">
        <w:rPr>
          <w:rtl/>
        </w:rPr>
        <w:t xml:space="preserve"> </w:t>
      </w:r>
      <w:r w:rsidRPr="00950AF4">
        <w:rPr>
          <w:rFonts w:hint="cs"/>
          <w:rtl/>
        </w:rPr>
        <w:t>ارسالي</w:t>
      </w:r>
      <w:r w:rsidRPr="00950AF4">
        <w:rPr>
          <w:rtl/>
        </w:rPr>
        <w:t xml:space="preserve"> </w:t>
      </w:r>
      <w:r w:rsidRPr="00950AF4">
        <w:rPr>
          <w:rFonts w:hint="cs"/>
          <w:rtl/>
        </w:rPr>
        <w:t>به</w:t>
      </w:r>
      <w:r w:rsidRPr="00950AF4">
        <w:rPr>
          <w:rtl/>
        </w:rPr>
        <w:t xml:space="preserve"> </w:t>
      </w:r>
      <w:r w:rsidRPr="00950AF4">
        <w:rPr>
          <w:rFonts w:hint="cs"/>
          <w:rtl/>
        </w:rPr>
        <w:t>هيچ</w:t>
      </w:r>
      <w:r w:rsidRPr="00950AF4">
        <w:rPr>
          <w:rtl/>
        </w:rPr>
        <w:t xml:space="preserve"> </w:t>
      </w:r>
      <w:r w:rsidRPr="00950AF4">
        <w:rPr>
          <w:rFonts w:hint="cs"/>
          <w:rtl/>
        </w:rPr>
        <w:t>عنوان</w:t>
      </w:r>
      <w:r w:rsidRPr="00950AF4">
        <w:rPr>
          <w:rtl/>
        </w:rPr>
        <w:t xml:space="preserve"> </w:t>
      </w:r>
      <w:r w:rsidRPr="00950AF4">
        <w:rPr>
          <w:rFonts w:hint="cs"/>
          <w:rtl/>
        </w:rPr>
        <w:t>مسترد</w:t>
      </w:r>
      <w:r w:rsidRPr="00950AF4">
        <w:rPr>
          <w:rtl/>
        </w:rPr>
        <w:t xml:space="preserve"> </w:t>
      </w:r>
      <w:r w:rsidRPr="00950AF4">
        <w:rPr>
          <w:rFonts w:hint="cs"/>
          <w:rtl/>
        </w:rPr>
        <w:t>نخواهد</w:t>
      </w:r>
      <w:r w:rsidRPr="00950AF4">
        <w:rPr>
          <w:rtl/>
        </w:rPr>
        <w:t xml:space="preserve"> </w:t>
      </w:r>
      <w:r w:rsidRPr="00950AF4">
        <w:rPr>
          <w:rFonts w:hint="cs"/>
          <w:rtl/>
        </w:rPr>
        <w:t>شد</w:t>
      </w:r>
      <w:r w:rsidRPr="00950AF4">
        <w:rPr>
          <w:rtl/>
        </w:rPr>
        <w:t xml:space="preserve"> </w:t>
      </w:r>
      <w:r w:rsidRPr="00950AF4">
        <w:rPr>
          <w:rFonts w:hint="cs"/>
          <w:rtl/>
        </w:rPr>
        <w:t>و</w:t>
      </w:r>
      <w:r w:rsidRPr="00950AF4">
        <w:rPr>
          <w:rtl/>
        </w:rPr>
        <w:t xml:space="preserve"> </w:t>
      </w:r>
      <w:r w:rsidRPr="00950AF4">
        <w:rPr>
          <w:rFonts w:hint="cs"/>
          <w:rtl/>
        </w:rPr>
        <w:t>در</w:t>
      </w:r>
      <w:r w:rsidRPr="00950AF4">
        <w:rPr>
          <w:rtl/>
        </w:rPr>
        <w:t xml:space="preserve"> </w:t>
      </w:r>
      <w:r w:rsidRPr="00950AF4">
        <w:rPr>
          <w:rFonts w:hint="cs"/>
          <w:rtl/>
        </w:rPr>
        <w:t>موارديكه</w:t>
      </w:r>
      <w:r w:rsidRPr="00950AF4">
        <w:rPr>
          <w:rtl/>
        </w:rPr>
        <w:t xml:space="preserve"> </w:t>
      </w:r>
      <w:r w:rsidRPr="00950AF4">
        <w:rPr>
          <w:rFonts w:hint="cs"/>
          <w:rtl/>
        </w:rPr>
        <w:t>نياز</w:t>
      </w:r>
      <w:r w:rsidRPr="00950AF4">
        <w:rPr>
          <w:rtl/>
        </w:rPr>
        <w:t xml:space="preserve"> </w:t>
      </w:r>
      <w:r w:rsidRPr="00950AF4">
        <w:rPr>
          <w:rFonts w:hint="cs"/>
          <w:rtl/>
        </w:rPr>
        <w:t>به</w:t>
      </w:r>
      <w:r w:rsidRPr="00950AF4">
        <w:rPr>
          <w:rtl/>
        </w:rPr>
        <w:t xml:space="preserve"> </w:t>
      </w:r>
      <w:r w:rsidRPr="00950AF4">
        <w:rPr>
          <w:rFonts w:hint="cs"/>
          <w:rtl/>
        </w:rPr>
        <w:t>اصل</w:t>
      </w:r>
      <w:r w:rsidRPr="00950AF4">
        <w:rPr>
          <w:rtl/>
        </w:rPr>
        <w:t xml:space="preserve"> </w:t>
      </w:r>
      <w:r w:rsidRPr="00950AF4">
        <w:rPr>
          <w:rFonts w:hint="cs"/>
          <w:rtl/>
        </w:rPr>
        <w:t>گواهينامه</w:t>
      </w:r>
      <w:r w:rsidRPr="00950AF4">
        <w:rPr>
          <w:rtl/>
        </w:rPr>
        <w:t xml:space="preserve"> </w:t>
      </w:r>
      <w:r w:rsidRPr="00950AF4">
        <w:rPr>
          <w:rFonts w:hint="cs"/>
          <w:rtl/>
        </w:rPr>
        <w:t>هاي</w:t>
      </w:r>
      <w:r w:rsidRPr="00950AF4">
        <w:rPr>
          <w:rtl/>
        </w:rPr>
        <w:t xml:space="preserve"> </w:t>
      </w:r>
      <w:r w:rsidRPr="00950AF4">
        <w:rPr>
          <w:rFonts w:hint="cs"/>
          <w:rtl/>
        </w:rPr>
        <w:t>مربوطه</w:t>
      </w:r>
      <w:r w:rsidRPr="00950AF4">
        <w:rPr>
          <w:rtl/>
        </w:rPr>
        <w:t xml:space="preserve"> </w:t>
      </w:r>
      <w:r w:rsidRPr="00950AF4">
        <w:rPr>
          <w:rFonts w:hint="cs"/>
          <w:rtl/>
        </w:rPr>
        <w:t>مي</w:t>
      </w:r>
      <w:r w:rsidRPr="00950AF4">
        <w:rPr>
          <w:rtl/>
        </w:rPr>
        <w:t xml:space="preserve"> </w:t>
      </w:r>
      <w:r w:rsidR="00856085" w:rsidRPr="00950AF4">
        <w:rPr>
          <w:rFonts w:hint="cs"/>
          <w:rtl/>
        </w:rPr>
        <w:t>باشد</w:t>
      </w:r>
      <w:r w:rsidRPr="00950AF4">
        <w:rPr>
          <w:rFonts w:hint="cs"/>
          <w:rtl/>
        </w:rPr>
        <w:t>،</w:t>
      </w:r>
      <w:r w:rsidRPr="00950AF4">
        <w:rPr>
          <w:rtl/>
        </w:rPr>
        <w:t xml:space="preserve">  </w:t>
      </w:r>
      <w:r w:rsidRPr="00950AF4">
        <w:rPr>
          <w:rFonts w:hint="cs"/>
          <w:rtl/>
        </w:rPr>
        <w:t>نسخه</w:t>
      </w:r>
      <w:r w:rsidRPr="00950AF4">
        <w:rPr>
          <w:rtl/>
        </w:rPr>
        <w:t xml:space="preserve"> </w:t>
      </w:r>
      <w:r w:rsidRPr="00950AF4">
        <w:rPr>
          <w:rFonts w:hint="cs"/>
          <w:rtl/>
        </w:rPr>
        <w:t>کپی مصدق آن ارایه گردد</w:t>
      </w:r>
      <w:r w:rsidRPr="00950AF4">
        <w:t>.</w:t>
      </w:r>
    </w:p>
    <w:p w:rsidR="00852F52" w:rsidRPr="00950AF4" w:rsidRDefault="00703FE0" w:rsidP="00B15D8D">
      <w:pPr>
        <w:pStyle w:val="ListParagraph"/>
        <w:ind w:left="-165" w:firstLine="0"/>
      </w:pPr>
      <w:r w:rsidRPr="00950AF4">
        <w:rPr>
          <w:rFonts w:hint="cs"/>
          <w:rtl/>
        </w:rPr>
        <w:t>اطلاعات</w:t>
      </w:r>
      <w:r w:rsidRPr="00950AF4">
        <w:rPr>
          <w:rtl/>
        </w:rPr>
        <w:t xml:space="preserve"> </w:t>
      </w:r>
      <w:r w:rsidRPr="00950AF4">
        <w:rPr>
          <w:rFonts w:hint="cs"/>
          <w:rtl/>
        </w:rPr>
        <w:t>ارائه</w:t>
      </w:r>
      <w:r w:rsidRPr="00950AF4">
        <w:rPr>
          <w:rtl/>
        </w:rPr>
        <w:t xml:space="preserve"> </w:t>
      </w:r>
      <w:r w:rsidRPr="00950AF4">
        <w:rPr>
          <w:rFonts w:hint="cs"/>
          <w:rtl/>
        </w:rPr>
        <w:t>شده</w:t>
      </w:r>
      <w:r w:rsidRPr="00950AF4">
        <w:rPr>
          <w:rtl/>
        </w:rPr>
        <w:t xml:space="preserve"> </w:t>
      </w:r>
      <w:r w:rsidRPr="00950AF4">
        <w:rPr>
          <w:rFonts w:hint="cs"/>
          <w:rtl/>
        </w:rPr>
        <w:t>مي</w:t>
      </w:r>
      <w:r w:rsidRPr="00950AF4">
        <w:rPr>
          <w:rtl/>
        </w:rPr>
        <w:t xml:space="preserve"> </w:t>
      </w:r>
      <w:r w:rsidRPr="00950AF4">
        <w:rPr>
          <w:rFonts w:hint="cs"/>
          <w:rtl/>
        </w:rPr>
        <w:t>بايست</w:t>
      </w:r>
      <w:r w:rsidRPr="00950AF4">
        <w:rPr>
          <w:rtl/>
        </w:rPr>
        <w:t xml:space="preserve"> </w:t>
      </w:r>
      <w:r w:rsidRPr="00950AF4">
        <w:rPr>
          <w:rFonts w:hint="cs"/>
          <w:rtl/>
        </w:rPr>
        <w:t>مطابق</w:t>
      </w:r>
      <w:r w:rsidRPr="00950AF4">
        <w:rPr>
          <w:rtl/>
        </w:rPr>
        <w:t xml:space="preserve"> </w:t>
      </w:r>
      <w:r w:rsidRPr="00950AF4">
        <w:rPr>
          <w:rFonts w:hint="cs"/>
          <w:rtl/>
        </w:rPr>
        <w:t>دستورالعمل</w:t>
      </w:r>
      <w:r w:rsidRPr="00950AF4">
        <w:rPr>
          <w:rtl/>
        </w:rPr>
        <w:t xml:space="preserve"> </w:t>
      </w:r>
      <w:r w:rsidRPr="00950AF4">
        <w:rPr>
          <w:rFonts w:hint="cs"/>
          <w:rtl/>
        </w:rPr>
        <w:t>حاضر تهیه،</w:t>
      </w:r>
      <w:r w:rsidRPr="00950AF4">
        <w:rPr>
          <w:rtl/>
        </w:rPr>
        <w:t xml:space="preserve"> </w:t>
      </w:r>
      <w:r w:rsidRPr="00950AF4">
        <w:rPr>
          <w:rFonts w:hint="cs"/>
          <w:rtl/>
        </w:rPr>
        <w:t>تکميل</w:t>
      </w:r>
      <w:r w:rsidRPr="00950AF4">
        <w:rPr>
          <w:rtl/>
        </w:rPr>
        <w:t xml:space="preserve"> </w:t>
      </w:r>
      <w:r w:rsidRPr="00950AF4">
        <w:rPr>
          <w:rFonts w:hint="cs"/>
          <w:rtl/>
        </w:rPr>
        <w:t>و</w:t>
      </w:r>
      <w:r w:rsidRPr="00950AF4">
        <w:rPr>
          <w:rtl/>
        </w:rPr>
        <w:t xml:space="preserve"> </w:t>
      </w:r>
      <w:r w:rsidRPr="00950AF4">
        <w:rPr>
          <w:rFonts w:hint="cs"/>
          <w:rtl/>
        </w:rPr>
        <w:t>ارسال</w:t>
      </w:r>
      <w:r w:rsidRPr="00950AF4">
        <w:rPr>
          <w:rtl/>
        </w:rPr>
        <w:t xml:space="preserve"> </w:t>
      </w:r>
      <w:r w:rsidR="00852F52" w:rsidRPr="00950AF4">
        <w:rPr>
          <w:rFonts w:hint="cs"/>
          <w:rtl/>
        </w:rPr>
        <w:t>گردد.</w:t>
      </w:r>
    </w:p>
    <w:p w:rsidR="00703FE0" w:rsidRPr="00950AF4" w:rsidRDefault="00703FE0" w:rsidP="00B15D8D">
      <w:pPr>
        <w:pStyle w:val="ListParagraph"/>
        <w:ind w:left="-165" w:firstLine="0"/>
      </w:pPr>
      <w:r w:rsidRPr="00950AF4">
        <w:rPr>
          <w:rFonts w:hint="cs"/>
          <w:rtl/>
        </w:rPr>
        <w:t>مهر</w:t>
      </w:r>
      <w:r w:rsidRPr="00950AF4">
        <w:rPr>
          <w:rtl/>
        </w:rPr>
        <w:t xml:space="preserve"> </w:t>
      </w:r>
      <w:r w:rsidRPr="00950AF4">
        <w:rPr>
          <w:rFonts w:hint="cs"/>
          <w:rtl/>
        </w:rPr>
        <w:t>و</w:t>
      </w:r>
      <w:r w:rsidRPr="00950AF4">
        <w:rPr>
          <w:rtl/>
        </w:rPr>
        <w:t xml:space="preserve"> </w:t>
      </w:r>
      <w:r w:rsidRPr="00950AF4">
        <w:rPr>
          <w:rFonts w:hint="cs"/>
          <w:rtl/>
        </w:rPr>
        <w:t>امضاي</w:t>
      </w:r>
      <w:r w:rsidRPr="00950AF4">
        <w:rPr>
          <w:rtl/>
        </w:rPr>
        <w:t xml:space="preserve"> </w:t>
      </w:r>
      <w:r w:rsidRPr="00950AF4">
        <w:rPr>
          <w:rFonts w:hint="cs"/>
          <w:rtl/>
        </w:rPr>
        <w:t>مجاز</w:t>
      </w:r>
      <w:r w:rsidRPr="00950AF4">
        <w:rPr>
          <w:rtl/>
        </w:rPr>
        <w:t xml:space="preserve"> </w:t>
      </w:r>
      <w:r w:rsidRPr="00950AF4">
        <w:rPr>
          <w:rFonts w:hint="cs"/>
          <w:rtl/>
        </w:rPr>
        <w:t>شرکت</w:t>
      </w:r>
      <w:r w:rsidRPr="00950AF4">
        <w:rPr>
          <w:rtl/>
        </w:rPr>
        <w:t xml:space="preserve"> </w:t>
      </w:r>
      <w:r w:rsidRPr="00950AF4">
        <w:rPr>
          <w:rFonts w:hint="cs"/>
          <w:rtl/>
        </w:rPr>
        <w:t>بر</w:t>
      </w:r>
      <w:r w:rsidRPr="00950AF4">
        <w:rPr>
          <w:rtl/>
        </w:rPr>
        <w:t xml:space="preserve"> </w:t>
      </w:r>
      <w:r w:rsidRPr="00950AF4">
        <w:rPr>
          <w:rFonts w:hint="cs"/>
          <w:rtl/>
        </w:rPr>
        <w:t>روي</w:t>
      </w:r>
      <w:r w:rsidRPr="00950AF4">
        <w:rPr>
          <w:rtl/>
        </w:rPr>
        <w:t xml:space="preserve"> </w:t>
      </w:r>
      <w:r w:rsidRPr="00950AF4">
        <w:rPr>
          <w:rFonts w:hint="cs"/>
          <w:rtl/>
        </w:rPr>
        <w:t>تمامي</w:t>
      </w:r>
      <w:r w:rsidRPr="00950AF4">
        <w:rPr>
          <w:rtl/>
        </w:rPr>
        <w:t xml:space="preserve"> </w:t>
      </w:r>
      <w:r w:rsidRPr="00950AF4">
        <w:rPr>
          <w:rFonts w:hint="cs"/>
          <w:rtl/>
        </w:rPr>
        <w:t>صفحات</w:t>
      </w:r>
      <w:r w:rsidRPr="00950AF4">
        <w:rPr>
          <w:rtl/>
        </w:rPr>
        <w:t xml:space="preserve"> </w:t>
      </w:r>
      <w:r w:rsidRPr="00950AF4">
        <w:rPr>
          <w:rFonts w:hint="cs"/>
          <w:rtl/>
        </w:rPr>
        <w:t>مدارک</w:t>
      </w:r>
      <w:r w:rsidRPr="00950AF4">
        <w:rPr>
          <w:rtl/>
        </w:rPr>
        <w:t xml:space="preserve"> </w:t>
      </w:r>
      <w:r w:rsidRPr="00950AF4">
        <w:rPr>
          <w:rFonts w:hint="cs"/>
          <w:rtl/>
        </w:rPr>
        <w:t>ارسالي، فقط در گوشه چپ سمت پایین</w:t>
      </w:r>
      <w:r w:rsidRPr="00950AF4">
        <w:rPr>
          <w:rtl/>
        </w:rPr>
        <w:t xml:space="preserve"> </w:t>
      </w:r>
      <w:r w:rsidRPr="00950AF4">
        <w:rPr>
          <w:rFonts w:hint="cs"/>
          <w:rtl/>
        </w:rPr>
        <w:t>هر صفحه درج گردد و به منزله آگاهي كامل از مندرجات فوق خواهد بود و ادعاي بعدي مبني بر عدم آگاهي به هيچ عنوان مسموع  نخواهد بود.</w:t>
      </w:r>
    </w:p>
    <w:p w:rsidR="00321566" w:rsidRPr="00950AF4" w:rsidRDefault="00703FE0" w:rsidP="00B15D8D">
      <w:pPr>
        <w:pStyle w:val="ListParagraph"/>
        <w:ind w:left="-165" w:firstLine="0"/>
      </w:pPr>
      <w:r w:rsidRPr="00950AF4">
        <w:rPr>
          <w:rFonts w:hint="cs"/>
          <w:rtl/>
        </w:rPr>
        <w:t>هرگونه</w:t>
      </w:r>
      <w:r w:rsidRPr="00950AF4">
        <w:rPr>
          <w:rtl/>
        </w:rPr>
        <w:t xml:space="preserve"> </w:t>
      </w:r>
      <w:r w:rsidRPr="00950AF4">
        <w:rPr>
          <w:rFonts w:hint="cs"/>
          <w:rtl/>
        </w:rPr>
        <w:t>تسليم،</w:t>
      </w:r>
      <w:r w:rsidRPr="00950AF4">
        <w:rPr>
          <w:rtl/>
        </w:rPr>
        <w:t xml:space="preserve"> </w:t>
      </w:r>
      <w:r w:rsidRPr="00950AF4">
        <w:rPr>
          <w:rFonts w:hint="cs"/>
          <w:rtl/>
        </w:rPr>
        <w:t>تحويل،</w:t>
      </w:r>
      <w:r w:rsidRPr="00950AF4">
        <w:rPr>
          <w:rtl/>
        </w:rPr>
        <w:t xml:space="preserve"> </w:t>
      </w:r>
      <w:r w:rsidR="0046465B" w:rsidRPr="00950AF4">
        <w:rPr>
          <w:rFonts w:hint="cs"/>
          <w:rtl/>
        </w:rPr>
        <w:t>اصلاح</w:t>
      </w:r>
      <w:r w:rsidRPr="00950AF4">
        <w:rPr>
          <w:rtl/>
        </w:rPr>
        <w:t xml:space="preserve"> </w:t>
      </w:r>
      <w:r w:rsidR="00420E31" w:rsidRPr="00950AF4">
        <w:rPr>
          <w:rFonts w:hint="cs"/>
          <w:rtl/>
        </w:rPr>
        <w:t>،</w:t>
      </w:r>
      <w:r w:rsidRPr="00950AF4">
        <w:rPr>
          <w:rtl/>
        </w:rPr>
        <w:t xml:space="preserve"> </w:t>
      </w:r>
      <w:r w:rsidRPr="00950AF4">
        <w:rPr>
          <w:rFonts w:hint="cs"/>
          <w:rtl/>
        </w:rPr>
        <w:t>پس</w:t>
      </w:r>
      <w:r w:rsidRPr="00950AF4">
        <w:rPr>
          <w:rtl/>
        </w:rPr>
        <w:t xml:space="preserve"> </w:t>
      </w:r>
      <w:r w:rsidRPr="00950AF4">
        <w:rPr>
          <w:rFonts w:hint="cs"/>
          <w:rtl/>
        </w:rPr>
        <w:t>گرفتن</w:t>
      </w:r>
      <w:r w:rsidRPr="00950AF4">
        <w:rPr>
          <w:rtl/>
        </w:rPr>
        <w:t xml:space="preserve"> </w:t>
      </w:r>
      <w:r w:rsidRPr="00950AF4">
        <w:rPr>
          <w:rFonts w:hint="cs"/>
          <w:rtl/>
        </w:rPr>
        <w:t>پيشنهاد</w:t>
      </w:r>
      <w:r w:rsidR="00420E31" w:rsidRPr="00950AF4">
        <w:rPr>
          <w:rFonts w:hint="cs"/>
          <w:rtl/>
        </w:rPr>
        <w:t xml:space="preserve">و یا هر گونه رفع ابهام دراسناد مناقصه تا </w:t>
      </w:r>
      <w:r w:rsidR="00852F52" w:rsidRPr="00950AF4">
        <w:rPr>
          <w:rFonts w:hint="cs"/>
          <w:rtl/>
        </w:rPr>
        <w:t>48</w:t>
      </w:r>
      <w:r w:rsidR="00420E31" w:rsidRPr="00950AF4">
        <w:rPr>
          <w:rFonts w:hint="cs"/>
          <w:rtl/>
        </w:rPr>
        <w:t xml:space="preserve"> ساعت قبل از آخرین مهلت تسلیم پاکات الف/ب/ج</w:t>
      </w:r>
      <w:r w:rsidR="000130AF" w:rsidRPr="00950AF4">
        <w:rPr>
          <w:rFonts w:hint="cs"/>
          <w:rtl/>
        </w:rPr>
        <w:t xml:space="preserve"> </w:t>
      </w:r>
      <w:r w:rsidR="00852F52" w:rsidRPr="00950AF4">
        <w:rPr>
          <w:rFonts w:hint="cs"/>
          <w:rtl/>
        </w:rPr>
        <w:t xml:space="preserve">و بنا به تشخيص و صلاح ديد مناقصه‌گزار مجاز خواهد بود </w:t>
      </w:r>
      <w:r w:rsidR="000130AF" w:rsidRPr="00950AF4">
        <w:rPr>
          <w:rFonts w:hint="cs"/>
          <w:rtl/>
        </w:rPr>
        <w:t xml:space="preserve">و </w:t>
      </w:r>
      <w:r w:rsidRPr="00950AF4">
        <w:rPr>
          <w:rFonts w:hint="cs"/>
          <w:rtl/>
        </w:rPr>
        <w:t>بايد</w:t>
      </w:r>
      <w:r w:rsidRPr="00950AF4">
        <w:rPr>
          <w:rtl/>
        </w:rPr>
        <w:t xml:space="preserve"> </w:t>
      </w:r>
      <w:r w:rsidRPr="00950AF4">
        <w:rPr>
          <w:rFonts w:hint="cs"/>
          <w:rtl/>
        </w:rPr>
        <w:t>در</w:t>
      </w:r>
      <w:r w:rsidRPr="00950AF4">
        <w:rPr>
          <w:rtl/>
        </w:rPr>
        <w:t xml:space="preserve"> </w:t>
      </w:r>
      <w:r w:rsidRPr="00950AF4">
        <w:rPr>
          <w:rFonts w:hint="cs"/>
          <w:rtl/>
        </w:rPr>
        <w:t>مهلت</w:t>
      </w:r>
      <w:r w:rsidRPr="00950AF4">
        <w:rPr>
          <w:rtl/>
        </w:rPr>
        <w:t xml:space="preserve"> </w:t>
      </w:r>
      <w:r w:rsidRPr="00950AF4">
        <w:rPr>
          <w:rFonts w:hint="cs"/>
          <w:rtl/>
        </w:rPr>
        <w:t>مقرر</w:t>
      </w:r>
      <w:r w:rsidRPr="00950AF4">
        <w:rPr>
          <w:rtl/>
        </w:rPr>
        <w:t xml:space="preserve"> </w:t>
      </w:r>
      <w:r w:rsidRPr="00950AF4">
        <w:rPr>
          <w:rFonts w:hint="cs"/>
          <w:rtl/>
        </w:rPr>
        <w:t xml:space="preserve">در </w:t>
      </w:r>
      <w:r w:rsidR="00024C32" w:rsidRPr="00950AF4">
        <w:rPr>
          <w:rFonts w:hint="cs"/>
          <w:rtl/>
        </w:rPr>
        <w:t>اسناد</w:t>
      </w:r>
      <w:r w:rsidR="0046465B" w:rsidRPr="00950AF4">
        <w:rPr>
          <w:rFonts w:hint="cs"/>
          <w:rtl/>
        </w:rPr>
        <w:t xml:space="preserve"> مناقصه</w:t>
      </w:r>
      <w:r w:rsidRPr="00950AF4">
        <w:rPr>
          <w:rFonts w:hint="cs"/>
          <w:rtl/>
        </w:rPr>
        <w:t xml:space="preserve"> و در دفتر تهران شرکت </w:t>
      </w:r>
      <w:r w:rsidR="00E323BE" w:rsidRPr="00950AF4">
        <w:rPr>
          <w:rFonts w:hint="cs"/>
          <w:rtl/>
        </w:rPr>
        <w:t xml:space="preserve">مناقصه گزار </w:t>
      </w:r>
      <w:r w:rsidRPr="00950AF4">
        <w:rPr>
          <w:rFonts w:hint="cs"/>
          <w:rtl/>
        </w:rPr>
        <w:t>انجام</w:t>
      </w:r>
      <w:r w:rsidRPr="00950AF4">
        <w:rPr>
          <w:rtl/>
        </w:rPr>
        <w:t xml:space="preserve"> </w:t>
      </w:r>
      <w:r w:rsidR="0046465B" w:rsidRPr="00950AF4">
        <w:rPr>
          <w:rFonts w:hint="cs"/>
          <w:rtl/>
        </w:rPr>
        <w:t>‌</w:t>
      </w:r>
      <w:r w:rsidR="00391BF5" w:rsidRPr="00950AF4">
        <w:rPr>
          <w:rFonts w:hint="cs"/>
          <w:rtl/>
        </w:rPr>
        <w:t>گردد</w:t>
      </w:r>
      <w:r w:rsidRPr="00950AF4">
        <w:rPr>
          <w:rFonts w:hint="cs"/>
          <w:rtl/>
        </w:rPr>
        <w:t>.</w:t>
      </w:r>
      <w:r w:rsidR="002813E3" w:rsidRPr="00950AF4">
        <w:rPr>
          <w:rFonts w:hint="cs"/>
          <w:rtl/>
        </w:rPr>
        <w:t xml:space="preserve"> </w:t>
      </w:r>
    </w:p>
    <w:p w:rsidR="00703FE0" w:rsidRPr="00950AF4" w:rsidRDefault="008A3B2D" w:rsidP="00B15D8D">
      <w:pPr>
        <w:pStyle w:val="ListParagraph"/>
        <w:ind w:left="-165" w:firstLine="0"/>
      </w:pPr>
      <w:r w:rsidRPr="00950AF4">
        <w:rPr>
          <w:rFonts w:hint="cs"/>
          <w:rtl/>
        </w:rPr>
        <w:t>مناقصه گزار</w:t>
      </w:r>
      <w:r w:rsidR="00703FE0" w:rsidRPr="00950AF4">
        <w:rPr>
          <w:rFonts w:hint="cs"/>
          <w:rtl/>
        </w:rPr>
        <w:t xml:space="preserve"> </w:t>
      </w:r>
      <w:r w:rsidR="00C74696" w:rsidRPr="00950AF4">
        <w:rPr>
          <w:rFonts w:hint="cs"/>
          <w:rtl/>
        </w:rPr>
        <w:t>در پذیرش یا عدم پذیرش پیشنهادات</w:t>
      </w:r>
      <w:r w:rsidR="00703FE0" w:rsidRPr="00950AF4">
        <w:rPr>
          <w:rFonts w:hint="cs"/>
          <w:rtl/>
        </w:rPr>
        <w:t>، بدون ذکر دلیل مختار است و تصمیم متخذه در این خصوص قطعی خواهد بود.</w:t>
      </w:r>
    </w:p>
    <w:p w:rsidR="005E2A4F" w:rsidRPr="00950AF4" w:rsidRDefault="005E2A4F" w:rsidP="00B15D8D">
      <w:pPr>
        <w:pStyle w:val="ListParagraph"/>
        <w:ind w:left="-165" w:firstLine="0"/>
        <w:rPr>
          <w:sz w:val="20"/>
          <w:szCs w:val="20"/>
        </w:rPr>
      </w:pPr>
      <w:r w:rsidRPr="00950AF4">
        <w:rPr>
          <w:rFonts w:hint="cs"/>
          <w:rtl/>
        </w:rPr>
        <w:t>برنده مناقصه حق واگذاري تمام و يا بخشي از موضوع پيمان را به شركت ديگري بدون موافقت كتبي كارفرما ندارد</w:t>
      </w:r>
      <w:r w:rsidRPr="00950AF4">
        <w:rPr>
          <w:rFonts w:hint="cs"/>
          <w:sz w:val="20"/>
          <w:szCs w:val="20"/>
          <w:rtl/>
        </w:rPr>
        <w:t>.</w:t>
      </w:r>
    </w:p>
    <w:p w:rsidR="00703FE0" w:rsidRPr="00950AF4" w:rsidRDefault="00703FE0" w:rsidP="00B15D8D">
      <w:pPr>
        <w:pStyle w:val="ListParagraph"/>
        <w:ind w:left="-165" w:firstLine="0"/>
      </w:pPr>
      <w:r w:rsidRPr="00950AF4">
        <w:rPr>
          <w:rFonts w:hint="cs"/>
          <w:rtl/>
          <w:lang w:bidi="ar-SA"/>
        </w:rPr>
        <w:t>مناقصه</w:t>
      </w:r>
      <w:r w:rsidRPr="00950AF4">
        <w:rPr>
          <w:rFonts w:hint="cs"/>
          <w:rtl/>
        </w:rPr>
        <w:t xml:space="preserve"> گ</w:t>
      </w:r>
      <w:r w:rsidR="005E2A4F" w:rsidRPr="00950AF4">
        <w:rPr>
          <w:rFonts w:hint="cs"/>
          <w:rtl/>
        </w:rPr>
        <w:t>ز</w:t>
      </w:r>
      <w:r w:rsidRPr="00950AF4">
        <w:rPr>
          <w:rFonts w:hint="cs"/>
          <w:rtl/>
        </w:rPr>
        <w:t xml:space="preserve">ار مي تواند براي انجام </w:t>
      </w:r>
      <w:r w:rsidR="00B4061C" w:rsidRPr="00950AF4">
        <w:rPr>
          <w:rFonts w:hint="cs"/>
          <w:rtl/>
        </w:rPr>
        <w:t>مذاكره در خصوص موضوع مناقصه</w:t>
      </w:r>
      <w:r w:rsidRPr="00950AF4">
        <w:rPr>
          <w:rFonts w:hint="cs"/>
          <w:rtl/>
        </w:rPr>
        <w:t xml:space="preserve"> از مناقصه گر به دفتر خود دعوت بعمل آورد</w:t>
      </w:r>
      <w:r w:rsidRPr="00950AF4">
        <w:rPr>
          <w:rFonts w:hint="cs"/>
          <w:sz w:val="20"/>
          <w:szCs w:val="20"/>
          <w:rtl/>
        </w:rPr>
        <w:t>.</w:t>
      </w:r>
      <w:r w:rsidR="00A31020" w:rsidRPr="00950AF4">
        <w:rPr>
          <w:rFonts w:hint="cs"/>
          <w:sz w:val="20"/>
          <w:szCs w:val="20"/>
          <w:rtl/>
        </w:rPr>
        <w:t xml:space="preserve"> </w:t>
      </w:r>
      <w:r w:rsidRPr="00950AF4">
        <w:rPr>
          <w:rFonts w:hint="cs"/>
          <w:rtl/>
        </w:rPr>
        <w:t>از مناقصه گر نيز انتظار مي رود كه در اين جلسات شركت نمايد.</w:t>
      </w:r>
    </w:p>
    <w:p w:rsidR="00703FE0" w:rsidRPr="00950AF4" w:rsidRDefault="00683CED" w:rsidP="00B15D8D">
      <w:pPr>
        <w:pStyle w:val="ListParagraph"/>
        <w:ind w:left="-165" w:firstLine="0"/>
        <w:rPr>
          <w:sz w:val="20"/>
          <w:szCs w:val="20"/>
        </w:rPr>
      </w:pPr>
      <w:r w:rsidRPr="00950AF4">
        <w:rPr>
          <w:rFonts w:hint="cs"/>
          <w:rtl/>
        </w:rPr>
        <w:t xml:space="preserve">تضمين </w:t>
      </w:r>
      <w:r w:rsidR="00703FE0" w:rsidRPr="00950AF4">
        <w:rPr>
          <w:rFonts w:hint="cs"/>
          <w:rtl/>
        </w:rPr>
        <w:t xml:space="preserve">شركت در مناقصه برنده مناقصه تا نهائي شدن قرارداد </w:t>
      </w:r>
      <w:r w:rsidR="009F4248" w:rsidRPr="00950AF4">
        <w:rPr>
          <w:rFonts w:hint="cs"/>
          <w:rtl/>
        </w:rPr>
        <w:t>نزد</w:t>
      </w:r>
      <w:r w:rsidR="00A42ACF" w:rsidRPr="00950AF4">
        <w:rPr>
          <w:rFonts w:hint="cs"/>
          <w:rtl/>
        </w:rPr>
        <w:t xml:space="preserve"> مناقصه گز</w:t>
      </w:r>
      <w:r w:rsidR="00703FE0" w:rsidRPr="00950AF4">
        <w:rPr>
          <w:rFonts w:hint="cs"/>
          <w:rtl/>
        </w:rPr>
        <w:t>ار باقي مي ماند و</w:t>
      </w:r>
      <w:r w:rsidR="00852F52" w:rsidRPr="00950AF4">
        <w:rPr>
          <w:rFonts w:hint="cs"/>
          <w:rtl/>
        </w:rPr>
        <w:t xml:space="preserve"> </w:t>
      </w:r>
      <w:r w:rsidR="00856085" w:rsidRPr="00950AF4">
        <w:rPr>
          <w:rFonts w:hint="cs"/>
          <w:rtl/>
        </w:rPr>
        <w:t xml:space="preserve"> </w:t>
      </w:r>
      <w:r w:rsidR="00703FE0" w:rsidRPr="00950AF4">
        <w:rPr>
          <w:rFonts w:hint="cs"/>
          <w:rtl/>
        </w:rPr>
        <w:t xml:space="preserve">با </w:t>
      </w:r>
      <w:r w:rsidRPr="00950AF4">
        <w:rPr>
          <w:rFonts w:hint="cs"/>
          <w:rtl/>
        </w:rPr>
        <w:t xml:space="preserve">ابلاغ و مبادله قرارداد، </w:t>
      </w:r>
      <w:r w:rsidR="00703FE0" w:rsidRPr="00950AF4">
        <w:rPr>
          <w:rFonts w:hint="cs"/>
          <w:rtl/>
        </w:rPr>
        <w:t>آزاد مي</w:t>
      </w:r>
      <w:r w:rsidR="00A42ACF" w:rsidRPr="00950AF4">
        <w:rPr>
          <w:rFonts w:hint="cs"/>
          <w:rtl/>
        </w:rPr>
        <w:t>‌</w:t>
      </w:r>
      <w:r w:rsidR="00703FE0" w:rsidRPr="00950AF4">
        <w:rPr>
          <w:rFonts w:hint="cs"/>
          <w:rtl/>
        </w:rPr>
        <w:t>گردد.</w:t>
      </w:r>
    </w:p>
    <w:p w:rsidR="008E55EC" w:rsidRPr="00950AF4" w:rsidRDefault="008E55EC" w:rsidP="00B15D8D">
      <w:pPr>
        <w:pStyle w:val="ListParagraph"/>
        <w:ind w:left="-165" w:firstLine="0"/>
      </w:pPr>
      <w:bookmarkStart w:id="7" w:name="_Hlk148861713"/>
      <w:r w:rsidRPr="00950AF4">
        <w:rPr>
          <w:rFonts w:hint="cs"/>
          <w:rtl/>
        </w:rPr>
        <w:t>برنده مناقصه قبل از شروع کار نیازمند انعقاد قرارداد با مناقصه گزار می باشد که پیش نویس قرارداد در اسناد مناقصه وجود دارد.</w:t>
      </w:r>
    </w:p>
    <w:bookmarkEnd w:id="7"/>
    <w:p w:rsidR="00703FE0" w:rsidRPr="00950AF4" w:rsidRDefault="00703FE0" w:rsidP="00B15D8D">
      <w:pPr>
        <w:pStyle w:val="ListParagraph"/>
        <w:ind w:left="-165" w:firstLine="0"/>
        <w:rPr>
          <w:sz w:val="20"/>
          <w:szCs w:val="20"/>
        </w:rPr>
      </w:pPr>
      <w:r w:rsidRPr="00950AF4">
        <w:rPr>
          <w:rFonts w:hint="cs"/>
          <w:rtl/>
        </w:rPr>
        <w:t>برنده مناقصه تأييد و اعلام مي نمايد كه نسبت به مقتض</w:t>
      </w:r>
      <w:r w:rsidR="00782A5C" w:rsidRPr="00950AF4">
        <w:rPr>
          <w:rFonts w:hint="cs"/>
          <w:rtl/>
        </w:rPr>
        <w:t>ی</w:t>
      </w:r>
      <w:r w:rsidRPr="00950AF4">
        <w:rPr>
          <w:rFonts w:hint="cs"/>
          <w:rtl/>
        </w:rPr>
        <w:t>ات و شرايط و اوضاع و احوال و عوامل موثر در قيمت و اجراي موضوع مناقصه آگاهي و اطلاع كافي دارد و با اعلام به اين موضوع تعهد به اجراي شرايط و مفاد و مندرجات اسناد و مدارك مناقصه مي نمايد.</w:t>
      </w:r>
    </w:p>
    <w:p w:rsidR="00C12822" w:rsidRPr="00950AF4" w:rsidRDefault="00CA6976" w:rsidP="00B15D8D">
      <w:pPr>
        <w:pStyle w:val="ListParagraph"/>
        <w:ind w:left="-165" w:firstLine="0"/>
        <w:rPr>
          <w:rtl/>
          <w:lang w:bidi="ar-SA"/>
        </w:rPr>
      </w:pPr>
      <w:r w:rsidRPr="00950AF4">
        <w:rPr>
          <w:rFonts w:hint="cs"/>
          <w:rtl/>
          <w:lang w:bidi="ar-SA"/>
        </w:rPr>
        <w:t xml:space="preserve">طی </w:t>
      </w:r>
      <w:r w:rsidR="007713AD" w:rsidRPr="00950AF4">
        <w:rPr>
          <w:rFonts w:hint="cs"/>
          <w:rtl/>
          <w:lang w:bidi="ar-SA"/>
        </w:rPr>
        <w:t xml:space="preserve">بازه زمانی تعیین شده جهت </w:t>
      </w:r>
      <w:r w:rsidR="00FE61F7" w:rsidRPr="00950AF4">
        <w:rPr>
          <w:rFonts w:hint="cs"/>
          <w:rtl/>
          <w:lang w:bidi="ar-SA"/>
        </w:rPr>
        <w:t>تهیه و ارایه مدارک ارزیابی</w:t>
      </w:r>
      <w:r w:rsidR="00B83585" w:rsidRPr="00950AF4">
        <w:rPr>
          <w:rFonts w:hint="cs"/>
          <w:rtl/>
          <w:lang w:bidi="ar-SA"/>
        </w:rPr>
        <w:t xml:space="preserve"> و</w:t>
      </w:r>
      <w:r w:rsidR="007713AD" w:rsidRPr="00950AF4">
        <w:rPr>
          <w:rFonts w:hint="cs"/>
          <w:rtl/>
          <w:lang w:bidi="ar-SA"/>
        </w:rPr>
        <w:t xml:space="preserve"> پیشنهاد </w:t>
      </w:r>
      <w:r w:rsidR="00B83585" w:rsidRPr="00950AF4">
        <w:rPr>
          <w:rFonts w:hint="cs"/>
          <w:rtl/>
          <w:lang w:bidi="ar-SA"/>
        </w:rPr>
        <w:t>مالی،</w:t>
      </w:r>
      <w:r w:rsidRPr="00950AF4">
        <w:rPr>
          <w:rFonts w:hint="cs"/>
          <w:rtl/>
          <w:lang w:bidi="ar-SA"/>
        </w:rPr>
        <w:t xml:space="preserve"> </w:t>
      </w:r>
      <w:r w:rsidR="00D1163B" w:rsidRPr="00950AF4">
        <w:rPr>
          <w:rFonts w:hint="cs"/>
          <w:rtl/>
          <w:lang w:bidi="ar-SA"/>
        </w:rPr>
        <w:t xml:space="preserve">امکان بازدید </w:t>
      </w:r>
      <w:r w:rsidR="00B66F13" w:rsidRPr="00950AF4">
        <w:rPr>
          <w:rFonts w:hint="cs"/>
          <w:rtl/>
          <w:lang w:bidi="ar-SA"/>
        </w:rPr>
        <w:t xml:space="preserve">از محل </w:t>
      </w:r>
      <w:r w:rsidR="00852F52" w:rsidRPr="00950AF4">
        <w:rPr>
          <w:rFonts w:hint="cs"/>
          <w:rtl/>
          <w:lang w:bidi="ar-SA"/>
        </w:rPr>
        <w:t>کارخانه مناقصه گزار</w:t>
      </w:r>
      <w:r w:rsidR="00B66F13" w:rsidRPr="00950AF4">
        <w:rPr>
          <w:rFonts w:hint="cs"/>
          <w:rtl/>
          <w:lang w:bidi="ar-SA"/>
        </w:rPr>
        <w:t xml:space="preserve">، </w:t>
      </w:r>
      <w:r w:rsidRPr="00950AF4">
        <w:rPr>
          <w:rFonts w:hint="cs"/>
          <w:rtl/>
          <w:lang w:bidi="ar-SA"/>
        </w:rPr>
        <w:t>برای کلیه شرکت</w:t>
      </w:r>
      <w:r w:rsidR="007C387A" w:rsidRPr="00950AF4">
        <w:rPr>
          <w:rFonts w:hint="cs"/>
          <w:rtl/>
          <w:lang w:bidi="ar-SA"/>
        </w:rPr>
        <w:t xml:space="preserve"> </w:t>
      </w:r>
      <w:r w:rsidRPr="00950AF4">
        <w:rPr>
          <w:rFonts w:hint="cs"/>
          <w:rtl/>
          <w:lang w:bidi="ar-SA"/>
        </w:rPr>
        <w:t>های دعوت شده به مناقصه وجود دارد.</w:t>
      </w:r>
      <w:r w:rsidR="00C75CCA" w:rsidRPr="00950AF4">
        <w:rPr>
          <w:rFonts w:hint="cs"/>
          <w:rtl/>
          <w:lang w:bidi="ar-SA"/>
        </w:rPr>
        <w:t xml:space="preserve"> </w:t>
      </w:r>
      <w:r w:rsidR="00B83585" w:rsidRPr="00950AF4">
        <w:rPr>
          <w:rFonts w:hint="cs"/>
          <w:rtl/>
          <w:lang w:bidi="ar-SA"/>
        </w:rPr>
        <w:t xml:space="preserve">لذا مناقصه گران می توانند در صورت تمایل، درخواست خود را به صورت کتبی </w:t>
      </w:r>
      <w:r w:rsidR="00680FD8" w:rsidRPr="00950AF4">
        <w:rPr>
          <w:rFonts w:hint="cs"/>
          <w:rtl/>
          <w:lang w:bidi="ar-SA"/>
        </w:rPr>
        <w:t xml:space="preserve">ارسال کنند تا پس از انجام هماهنگی های لازم و صدور مجوز، این بازدید </w:t>
      </w:r>
      <w:r w:rsidR="00C55181" w:rsidRPr="00950AF4">
        <w:rPr>
          <w:rFonts w:hint="cs"/>
          <w:rtl/>
          <w:lang w:bidi="ar-SA"/>
        </w:rPr>
        <w:t>صورت پذیرد.</w:t>
      </w:r>
      <w:r w:rsidR="00C75CCA" w:rsidRPr="00950AF4">
        <w:rPr>
          <w:rFonts w:hint="cs"/>
          <w:rtl/>
          <w:lang w:bidi="ar-SA"/>
        </w:rPr>
        <w:t xml:space="preserve"> </w:t>
      </w:r>
      <w:r w:rsidR="00C55181" w:rsidRPr="00950AF4">
        <w:rPr>
          <w:rFonts w:hint="cs"/>
          <w:rtl/>
          <w:lang w:bidi="ar-SA"/>
        </w:rPr>
        <w:t xml:space="preserve">کلیه هزینه های بازدید </w:t>
      </w:r>
      <w:r w:rsidR="005D0B4C" w:rsidRPr="00950AF4">
        <w:rPr>
          <w:rFonts w:hint="cs"/>
          <w:rtl/>
          <w:lang w:bidi="ar-SA"/>
        </w:rPr>
        <w:t>به عهده مناقصه گر خواهد بود.</w:t>
      </w:r>
      <w:r w:rsidR="00A42ACF" w:rsidRPr="00950AF4">
        <w:rPr>
          <w:rFonts w:hint="cs"/>
          <w:rtl/>
        </w:rPr>
        <w:t xml:space="preserve"> </w:t>
      </w:r>
      <w:r w:rsidR="008E55EC" w:rsidRPr="00950AF4">
        <w:rPr>
          <w:rFonts w:hint="cs"/>
          <w:rtl/>
        </w:rPr>
        <w:t xml:space="preserve">همچنین بعد از مرحله ارزیابی کیفی، در صورت نیاز جلسه شفاف سازی با کلیه شرکت های تاییده شده با اعلام کتبی </w:t>
      </w:r>
      <w:r w:rsidR="00406E3F" w:rsidRPr="00950AF4">
        <w:rPr>
          <w:rFonts w:hint="cs"/>
          <w:rtl/>
        </w:rPr>
        <w:t xml:space="preserve">خریدار </w:t>
      </w:r>
      <w:r w:rsidR="008E55EC" w:rsidRPr="00950AF4">
        <w:rPr>
          <w:rFonts w:hint="cs"/>
          <w:rtl/>
        </w:rPr>
        <w:t>برگزار خواهد گردید.</w:t>
      </w:r>
    </w:p>
    <w:p w:rsidR="00E3125C" w:rsidRPr="00950AF4" w:rsidRDefault="00E3125C" w:rsidP="00391140">
      <w:pPr>
        <w:pStyle w:val="ListParagraph"/>
        <w:ind w:left="-165" w:firstLine="0"/>
      </w:pPr>
      <w:r w:rsidRPr="00950AF4">
        <w:rPr>
          <w:rFonts w:hint="cs"/>
          <w:rtl/>
          <w:lang w:bidi="ar-SA"/>
        </w:rPr>
        <w:t>چنانچه</w:t>
      </w:r>
      <w:r w:rsidRPr="00950AF4">
        <w:rPr>
          <w:rtl/>
        </w:rPr>
        <w:t xml:space="preserve"> </w:t>
      </w:r>
      <w:r w:rsidRPr="00950AF4">
        <w:rPr>
          <w:rFonts w:hint="cs"/>
          <w:rtl/>
        </w:rPr>
        <w:t>مناقصه گران،</w:t>
      </w:r>
      <w:r w:rsidRPr="00950AF4">
        <w:rPr>
          <w:rtl/>
        </w:rPr>
        <w:t xml:space="preserve"> </w:t>
      </w:r>
      <w:r w:rsidRPr="00950AF4">
        <w:rPr>
          <w:rFonts w:hint="cs"/>
          <w:rtl/>
        </w:rPr>
        <w:t>ابهام</w:t>
      </w:r>
      <w:r w:rsidRPr="00950AF4">
        <w:rPr>
          <w:rtl/>
        </w:rPr>
        <w:t xml:space="preserve"> </w:t>
      </w:r>
      <w:r w:rsidRPr="00950AF4">
        <w:rPr>
          <w:rFonts w:hint="cs"/>
          <w:rtl/>
        </w:rPr>
        <w:t>يا</w:t>
      </w:r>
      <w:r w:rsidRPr="00950AF4">
        <w:rPr>
          <w:rtl/>
        </w:rPr>
        <w:t xml:space="preserve"> </w:t>
      </w:r>
      <w:r w:rsidRPr="00950AF4">
        <w:rPr>
          <w:rFonts w:hint="cs"/>
          <w:rtl/>
        </w:rPr>
        <w:t>ايرادي</w:t>
      </w:r>
      <w:r w:rsidRPr="00950AF4">
        <w:rPr>
          <w:rtl/>
        </w:rPr>
        <w:t xml:space="preserve"> </w:t>
      </w:r>
      <w:r w:rsidRPr="00950AF4">
        <w:rPr>
          <w:rFonts w:hint="cs"/>
          <w:rtl/>
        </w:rPr>
        <w:t>در اسناد ارایه شده مناقصه مشاهده</w:t>
      </w:r>
      <w:r w:rsidRPr="00950AF4">
        <w:rPr>
          <w:rtl/>
        </w:rPr>
        <w:t xml:space="preserve"> </w:t>
      </w:r>
      <w:r w:rsidRPr="00950AF4">
        <w:rPr>
          <w:rFonts w:hint="cs"/>
          <w:rtl/>
        </w:rPr>
        <w:t>كردند،</w:t>
      </w:r>
      <w:r w:rsidRPr="00950AF4">
        <w:rPr>
          <w:rtl/>
        </w:rPr>
        <w:t xml:space="preserve"> </w:t>
      </w:r>
      <w:r w:rsidRPr="00950AF4">
        <w:rPr>
          <w:rFonts w:hint="cs"/>
          <w:rtl/>
        </w:rPr>
        <w:t>مي</w:t>
      </w:r>
      <w:r w:rsidRPr="00950AF4">
        <w:rPr>
          <w:rtl/>
        </w:rPr>
        <w:t xml:space="preserve"> </w:t>
      </w:r>
      <w:r w:rsidRPr="00950AF4">
        <w:rPr>
          <w:rFonts w:hint="cs"/>
          <w:rtl/>
        </w:rPr>
        <w:t>تواند</w:t>
      </w:r>
      <w:r w:rsidRPr="00950AF4">
        <w:rPr>
          <w:rtl/>
        </w:rPr>
        <w:t xml:space="preserve"> </w:t>
      </w:r>
      <w:r w:rsidR="00A300A7" w:rsidRPr="00950AF4">
        <w:rPr>
          <w:rFonts w:hint="cs"/>
          <w:rtl/>
        </w:rPr>
        <w:t>تمام س</w:t>
      </w:r>
      <w:r w:rsidRPr="00950AF4">
        <w:rPr>
          <w:rFonts w:hint="cs"/>
          <w:rtl/>
        </w:rPr>
        <w:t xml:space="preserve">والات و ابهامات خود را حداکثر تا </w:t>
      </w:r>
      <w:r w:rsidR="00A42ACF" w:rsidRPr="00950AF4">
        <w:rPr>
          <w:rFonts w:hint="cs"/>
          <w:rtl/>
        </w:rPr>
        <w:t xml:space="preserve">مهلت ارائه پيشنهادات </w:t>
      </w:r>
      <w:r w:rsidRPr="00950AF4">
        <w:rPr>
          <w:rFonts w:hint="cs"/>
          <w:rtl/>
        </w:rPr>
        <w:t xml:space="preserve">به </w:t>
      </w:r>
      <w:r w:rsidR="00DA265A" w:rsidRPr="00950AF4">
        <w:rPr>
          <w:rFonts w:hint="cs"/>
          <w:rtl/>
        </w:rPr>
        <w:t>آدرس پست الکترونیکی</w:t>
      </w:r>
      <w:r w:rsidR="00391140">
        <w:rPr>
          <w:rFonts w:hint="cs"/>
          <w:rtl/>
        </w:rPr>
        <w:t xml:space="preserve"> </w:t>
      </w:r>
      <w:r w:rsidR="00DA265A" w:rsidRPr="00950AF4">
        <w:rPr>
          <w:rFonts w:hint="cs"/>
          <w:rtl/>
        </w:rPr>
        <w:t xml:space="preserve"> </w:t>
      </w:r>
      <w:r w:rsidR="00391140" w:rsidRPr="00391140">
        <w:rPr>
          <w:rFonts w:cs="Calibri"/>
          <w:u w:val="single"/>
        </w:rPr>
        <w:t>Tenders@sepehrmokran.com</w:t>
      </w:r>
      <w:r w:rsidR="00852F52" w:rsidRPr="00950AF4">
        <w:rPr>
          <w:rFonts w:hint="cs"/>
          <w:rtl/>
        </w:rPr>
        <w:t xml:space="preserve"> </w:t>
      </w:r>
      <w:r w:rsidRPr="00950AF4">
        <w:rPr>
          <w:rtl/>
        </w:rPr>
        <w:t xml:space="preserve"> </w:t>
      </w:r>
      <w:r w:rsidRPr="00950AF4">
        <w:rPr>
          <w:rFonts w:hint="cs"/>
          <w:rtl/>
        </w:rPr>
        <w:t>ارسال کنند.</w:t>
      </w:r>
      <w:r w:rsidR="00A300A7" w:rsidRPr="00950AF4">
        <w:rPr>
          <w:rFonts w:hint="cs"/>
          <w:rtl/>
        </w:rPr>
        <w:t xml:space="preserve"> </w:t>
      </w:r>
    </w:p>
    <w:p w:rsidR="00AC4444" w:rsidRPr="00950AF4" w:rsidRDefault="00AC4444" w:rsidP="00274731">
      <w:pPr>
        <w:pStyle w:val="ListParagraph"/>
        <w:ind w:left="-165" w:firstLine="0"/>
        <w:rPr>
          <w:rtl/>
        </w:rPr>
      </w:pPr>
      <w:r w:rsidRPr="00950AF4">
        <w:rPr>
          <w:rFonts w:hint="cs"/>
          <w:rtl/>
        </w:rPr>
        <w:t>اسناد ارزیابی کیفی</w:t>
      </w:r>
      <w:r w:rsidR="006F7E34" w:rsidRPr="00950AF4">
        <w:rPr>
          <w:rFonts w:hint="cs"/>
          <w:rtl/>
        </w:rPr>
        <w:t xml:space="preserve"> شامل پرسشنامه ارزیابی تامین کنندگان</w:t>
      </w:r>
      <w:r w:rsidRPr="00950AF4">
        <w:rPr>
          <w:rFonts w:hint="cs"/>
          <w:rtl/>
        </w:rPr>
        <w:t xml:space="preserve"> تکمیل شده در قالب پاکت در بسته (د) می بایست حداکثر تا پایان وقت اداری مندرج در آگهی فراخوان مناقصه به نشانی </w:t>
      </w:r>
      <w:r w:rsidR="00274731" w:rsidRPr="00950AF4">
        <w:rPr>
          <w:rFonts w:hint="cs"/>
          <w:rtl/>
        </w:rPr>
        <w:t>دفتر تهران شرکت پلی پروپیلن سپهر مکران</w:t>
      </w:r>
      <w:r w:rsidRPr="00950AF4">
        <w:rPr>
          <w:rFonts w:hint="cs"/>
          <w:rtl/>
        </w:rPr>
        <w:t xml:space="preserve"> ارسال گردد.</w:t>
      </w:r>
    </w:p>
    <w:p w:rsidR="006A0D02" w:rsidRPr="00950AF4" w:rsidRDefault="00131C50" w:rsidP="00B01231">
      <w:pPr>
        <w:pStyle w:val="ListParagraph"/>
        <w:ind w:left="-165" w:firstLine="0"/>
      </w:pPr>
      <w:r w:rsidRPr="00950AF4">
        <w:rPr>
          <w:rtl/>
        </w:rPr>
        <w:t>پيشنهادهاي واصله در وقت و مكان مقرر به ترتيب زير افتتاح خواهد شد.</w:t>
      </w:r>
    </w:p>
    <w:p w:rsidR="006A0D02" w:rsidRPr="00950AF4" w:rsidRDefault="00131C50" w:rsidP="006A0D02">
      <w:pPr>
        <w:pStyle w:val="ListParagraph"/>
        <w:numPr>
          <w:ilvl w:val="1"/>
          <w:numId w:val="3"/>
        </w:numPr>
      </w:pPr>
      <w:r w:rsidRPr="00950AF4">
        <w:rPr>
          <w:rFonts w:hint="cs"/>
          <w:rtl/>
        </w:rPr>
        <w:t>ابتدا پاكت</w:t>
      </w:r>
      <w:r w:rsidRPr="00950AF4">
        <w:rPr>
          <w:rtl/>
        </w:rPr>
        <w:t xml:space="preserve"> </w:t>
      </w:r>
      <w:r w:rsidRPr="00950AF4">
        <w:rPr>
          <w:rFonts w:hint="cs"/>
          <w:rtl/>
        </w:rPr>
        <w:t>"</w:t>
      </w:r>
      <w:r w:rsidR="00274731" w:rsidRPr="00950AF4">
        <w:rPr>
          <w:rFonts w:hint="cs"/>
          <w:rtl/>
        </w:rPr>
        <w:t>الف</w:t>
      </w:r>
      <w:r w:rsidRPr="00950AF4">
        <w:rPr>
          <w:rFonts w:hint="cs"/>
          <w:rtl/>
        </w:rPr>
        <w:t>"</w:t>
      </w:r>
      <w:r w:rsidRPr="00950AF4">
        <w:rPr>
          <w:rtl/>
        </w:rPr>
        <w:t xml:space="preserve"> </w:t>
      </w:r>
      <w:r w:rsidR="00274731" w:rsidRPr="00950AF4">
        <w:rPr>
          <w:rFonts w:hint="cs"/>
          <w:rtl/>
        </w:rPr>
        <w:t xml:space="preserve">محتوی ضمانت نامه بانکی شرکت در مناقصه شرکت هایی که در مرحله ارزیابی کیفی حداقل امتیاز </w:t>
      </w:r>
      <w:r w:rsidR="00CC1BE2" w:rsidRPr="00950AF4">
        <w:rPr>
          <w:rFonts w:hint="cs"/>
          <w:rtl/>
        </w:rPr>
        <w:t>لازم را کسب نمودند باز خواهد شد. چنانچه ضمانت نامه شرکت در مناقصه به تشخیص اعضای کمیسیون فاقد اعتبار و یا غیر قابل قبول شناخته گردد، پیشنهاد مورد نظر مردود شناخته شده و پاکت های "ب" و"ج" باز نخواهد شد و به مناقصه گر مسترد خواهد شد.</w:t>
      </w:r>
    </w:p>
    <w:p w:rsidR="00C751B5" w:rsidRPr="00950AF4" w:rsidRDefault="006A0D02" w:rsidP="006A0D02">
      <w:pPr>
        <w:pStyle w:val="ListParagraph"/>
        <w:numPr>
          <w:ilvl w:val="1"/>
          <w:numId w:val="3"/>
        </w:numPr>
      </w:pPr>
      <w:r w:rsidRPr="00950AF4">
        <w:rPr>
          <w:rFonts w:hint="cs"/>
          <w:rtl/>
        </w:rPr>
        <w:t>در صورتی که ضمانت نامه شرکت در مناقصه ایرادی نداشته باشد، پاکت "ب</w:t>
      </w:r>
      <w:r w:rsidR="00C751B5" w:rsidRPr="00950AF4">
        <w:rPr>
          <w:rFonts w:hint="cs"/>
          <w:rtl/>
        </w:rPr>
        <w:t>" باز خواهد شد</w:t>
      </w:r>
    </w:p>
    <w:p w:rsidR="00644225" w:rsidRPr="00950AF4" w:rsidRDefault="00644225" w:rsidP="00DE7B2F">
      <w:pPr>
        <w:pStyle w:val="ListParagraph"/>
        <w:numPr>
          <w:ilvl w:val="1"/>
          <w:numId w:val="3"/>
        </w:numPr>
      </w:pPr>
      <w:r w:rsidRPr="00950AF4">
        <w:rPr>
          <w:rFonts w:hint="cs"/>
          <w:rtl/>
        </w:rPr>
        <w:t>در صورتی که محتویات پاکت "ب" ارائه گردیده از نظر شکلی مورد قبول اعضای کمیسیون قرار گیرد، نسبت به ارزیابی فنی بازرگانی اقدام خواهد شد</w:t>
      </w:r>
      <w:r w:rsidR="00AA175C" w:rsidRPr="00950AF4">
        <w:rPr>
          <w:rFonts w:hint="cs"/>
          <w:rtl/>
        </w:rPr>
        <w:t xml:space="preserve">. </w:t>
      </w:r>
    </w:p>
    <w:p w:rsidR="00AA175C" w:rsidRPr="00950AF4" w:rsidRDefault="00644225" w:rsidP="00DE7B2F">
      <w:pPr>
        <w:pStyle w:val="ListParagraph"/>
        <w:numPr>
          <w:ilvl w:val="1"/>
          <w:numId w:val="3"/>
        </w:numPr>
      </w:pPr>
      <w:r w:rsidRPr="00950AF4">
        <w:rPr>
          <w:rFonts w:hint="cs"/>
          <w:rtl/>
        </w:rPr>
        <w:t>ارزیابی فنی</w:t>
      </w:r>
      <w:r w:rsidR="00DE7B2F" w:rsidRPr="00950AF4">
        <w:rPr>
          <w:rFonts w:hint="cs"/>
          <w:rtl/>
        </w:rPr>
        <w:t xml:space="preserve"> بازرگانی</w:t>
      </w:r>
      <w:r w:rsidRPr="00950AF4">
        <w:rPr>
          <w:rFonts w:hint="cs"/>
          <w:rtl/>
        </w:rPr>
        <w:t xml:space="preserve"> در زمان مشخص انجام گرفته و پس از ارزیابی نسبت به گشایش </w:t>
      </w:r>
      <w:r w:rsidR="00DE7B2F" w:rsidRPr="00950AF4">
        <w:rPr>
          <w:rFonts w:hint="cs"/>
          <w:rtl/>
        </w:rPr>
        <w:t>پاکت های "ج</w:t>
      </w:r>
      <w:r w:rsidR="003D1BFF" w:rsidRPr="00950AF4">
        <w:rPr>
          <w:rFonts w:hint="cs"/>
          <w:rtl/>
        </w:rPr>
        <w:t xml:space="preserve">" مناقصه </w:t>
      </w:r>
      <w:r w:rsidR="00DE7B2F" w:rsidRPr="00950AF4">
        <w:rPr>
          <w:rFonts w:hint="cs"/>
          <w:rtl/>
        </w:rPr>
        <w:t>گران تایید شده در مرحله ارزیابی فنی اقدام خواهد شد.</w:t>
      </w:r>
    </w:p>
    <w:p w:rsidR="00AA175C" w:rsidRPr="00950AF4" w:rsidRDefault="00597C8E" w:rsidP="00AA175C">
      <w:pPr>
        <w:pStyle w:val="ListParagraph"/>
        <w:numPr>
          <w:ilvl w:val="0"/>
          <w:numId w:val="0"/>
        </w:numPr>
        <w:ind w:left="1134"/>
        <w:rPr>
          <w:rtl/>
        </w:rPr>
      </w:pPr>
      <w:r w:rsidRPr="00950AF4">
        <w:rPr>
          <w:rFonts w:hint="cs"/>
          <w:rtl/>
        </w:rPr>
        <w:t xml:space="preserve">نكته 1: </w:t>
      </w:r>
      <w:r w:rsidR="008001FA" w:rsidRPr="00950AF4">
        <w:rPr>
          <w:rFonts w:hint="cs"/>
          <w:rtl/>
        </w:rPr>
        <w:t xml:space="preserve">به </w:t>
      </w:r>
      <w:r w:rsidR="00851C5A" w:rsidRPr="00950AF4">
        <w:rPr>
          <w:rtl/>
        </w:rPr>
        <w:t>پيشنهادات ناقص</w:t>
      </w:r>
      <w:r w:rsidR="008001FA" w:rsidRPr="00950AF4">
        <w:rPr>
          <w:rFonts w:hint="cs"/>
          <w:rtl/>
        </w:rPr>
        <w:t>، فاقد سپرده</w:t>
      </w:r>
      <w:r w:rsidR="00851C5A" w:rsidRPr="00950AF4">
        <w:rPr>
          <w:rtl/>
        </w:rPr>
        <w:t>،</w:t>
      </w:r>
      <w:r w:rsidR="00851C5A" w:rsidRPr="00950AF4">
        <w:rPr>
          <w:rFonts w:hint="cs"/>
          <w:rtl/>
        </w:rPr>
        <w:t xml:space="preserve"> </w:t>
      </w:r>
      <w:r w:rsidR="00851C5A" w:rsidRPr="00950AF4">
        <w:rPr>
          <w:rtl/>
        </w:rPr>
        <w:t>‌مبهم</w:t>
      </w:r>
      <w:r w:rsidR="00DA5F1C" w:rsidRPr="00950AF4">
        <w:rPr>
          <w:rFonts w:hint="cs"/>
          <w:rtl/>
        </w:rPr>
        <w:t xml:space="preserve">، </w:t>
      </w:r>
      <w:r w:rsidR="008001FA" w:rsidRPr="00950AF4">
        <w:rPr>
          <w:rFonts w:hint="cs"/>
          <w:rtl/>
        </w:rPr>
        <w:t>،</w:t>
      </w:r>
      <w:r w:rsidR="00851C5A" w:rsidRPr="00950AF4">
        <w:rPr>
          <w:rtl/>
        </w:rPr>
        <w:t xml:space="preserve"> مشروط</w:t>
      </w:r>
      <w:r w:rsidR="00E323BD" w:rsidRPr="00950AF4">
        <w:rPr>
          <w:rFonts w:hint="cs"/>
          <w:rtl/>
        </w:rPr>
        <w:t xml:space="preserve"> و یا بدون امضاء</w:t>
      </w:r>
      <w:r w:rsidR="008001FA" w:rsidRPr="00950AF4">
        <w:rPr>
          <w:rFonts w:hint="cs"/>
          <w:rtl/>
        </w:rPr>
        <w:t xml:space="preserve"> و یا پیشنهاداتی که پس از موعد مقرر به شرکت برسد</w:t>
      </w:r>
      <w:r w:rsidR="00851C5A" w:rsidRPr="00950AF4">
        <w:rPr>
          <w:rtl/>
        </w:rPr>
        <w:t xml:space="preserve"> ترتيب اثر داده نخواهد شد و شركت </w:t>
      </w:r>
      <w:r w:rsidR="004A5952" w:rsidRPr="00950AF4">
        <w:rPr>
          <w:rFonts w:hint="cs"/>
          <w:rtl/>
        </w:rPr>
        <w:t>پلی پروپیلن سپهر مکران</w:t>
      </w:r>
      <w:r w:rsidR="00851C5A" w:rsidRPr="00950AF4">
        <w:rPr>
          <w:rtl/>
        </w:rPr>
        <w:t xml:space="preserve"> به هي</w:t>
      </w:r>
      <w:r w:rsidR="00851C5A" w:rsidRPr="00950AF4">
        <w:rPr>
          <w:rFonts w:hint="cs"/>
          <w:rtl/>
        </w:rPr>
        <w:t>چ</w:t>
      </w:r>
      <w:r w:rsidR="00EB7CC4" w:rsidRPr="00950AF4">
        <w:rPr>
          <w:rFonts w:hint="cs"/>
          <w:rtl/>
        </w:rPr>
        <w:t xml:space="preserve"> </w:t>
      </w:r>
      <w:r w:rsidR="00851C5A" w:rsidRPr="00950AF4">
        <w:rPr>
          <w:rtl/>
        </w:rPr>
        <w:t xml:space="preserve">وجه مقيد به قبول پيشنهاد خاص نبوده و تعهدي مبني بر امضاي پيمان با حائز حداقل پيشنهاد </w:t>
      </w:r>
      <w:r w:rsidR="00851C5A" w:rsidRPr="00950AF4">
        <w:rPr>
          <w:rFonts w:hint="cs"/>
          <w:rtl/>
        </w:rPr>
        <w:t xml:space="preserve">مالي </w:t>
      </w:r>
      <w:r w:rsidR="00851C5A" w:rsidRPr="00950AF4">
        <w:rPr>
          <w:rtl/>
        </w:rPr>
        <w:t>ندارد.</w:t>
      </w:r>
    </w:p>
    <w:p w:rsidR="00FE7003" w:rsidRPr="00950AF4" w:rsidRDefault="00597C8E" w:rsidP="00AA175C">
      <w:pPr>
        <w:pStyle w:val="ListParagraph"/>
        <w:numPr>
          <w:ilvl w:val="0"/>
          <w:numId w:val="0"/>
        </w:numPr>
        <w:ind w:left="1134"/>
      </w:pPr>
      <w:r w:rsidRPr="00950AF4">
        <w:rPr>
          <w:rFonts w:hint="cs"/>
          <w:color w:val="000000" w:themeColor="text1"/>
          <w:rtl/>
        </w:rPr>
        <w:t xml:space="preserve">نكته 2: </w:t>
      </w:r>
      <w:bookmarkStart w:id="8" w:name="_Hlk148864956"/>
      <w:r w:rsidR="00851C5A" w:rsidRPr="00950AF4">
        <w:rPr>
          <w:color w:val="000000" w:themeColor="text1"/>
          <w:rtl/>
        </w:rPr>
        <w:t>چنانچه</w:t>
      </w:r>
      <w:r w:rsidR="00851C5A" w:rsidRPr="00950AF4">
        <w:rPr>
          <w:rtl/>
        </w:rPr>
        <w:t xml:space="preserve"> شركت </w:t>
      </w:r>
      <w:r w:rsidR="004A5952" w:rsidRPr="00950AF4">
        <w:rPr>
          <w:rFonts w:hint="cs"/>
          <w:rtl/>
        </w:rPr>
        <w:t>پلی پروپیلن سپهر مکران</w:t>
      </w:r>
      <w:r w:rsidR="00851C5A" w:rsidRPr="00950AF4">
        <w:rPr>
          <w:rtl/>
        </w:rPr>
        <w:t xml:space="preserve"> </w:t>
      </w:r>
      <w:r w:rsidRPr="00950AF4">
        <w:rPr>
          <w:rFonts w:hint="cs"/>
          <w:rtl/>
        </w:rPr>
        <w:t xml:space="preserve">در هر مرحله از روند اجراي تشريفات مناقصه </w:t>
      </w:r>
      <w:r w:rsidR="00851C5A" w:rsidRPr="00950AF4">
        <w:rPr>
          <w:rtl/>
        </w:rPr>
        <w:t xml:space="preserve">به تباني و مواضعه بين </w:t>
      </w:r>
      <w:r w:rsidR="004A5952" w:rsidRPr="00950AF4">
        <w:rPr>
          <w:rFonts w:hint="cs"/>
          <w:rtl/>
        </w:rPr>
        <w:t>مناقصه گران</w:t>
      </w:r>
      <w:r w:rsidR="00851C5A" w:rsidRPr="00950AF4">
        <w:rPr>
          <w:rtl/>
        </w:rPr>
        <w:t xml:space="preserve"> </w:t>
      </w:r>
      <w:r w:rsidR="005239E0" w:rsidRPr="00950AF4">
        <w:rPr>
          <w:rFonts w:hint="cs"/>
          <w:rtl/>
        </w:rPr>
        <w:t xml:space="preserve">و </w:t>
      </w:r>
      <w:r w:rsidR="004A5BED" w:rsidRPr="00950AF4">
        <w:rPr>
          <w:rFonts w:hint="cs"/>
          <w:rtl/>
        </w:rPr>
        <w:t>یا</w:t>
      </w:r>
      <w:r w:rsidR="005239E0" w:rsidRPr="00950AF4">
        <w:rPr>
          <w:rFonts w:hint="cs"/>
          <w:rtl/>
        </w:rPr>
        <w:t xml:space="preserve"> استفاده از اسناد جعلی</w:t>
      </w:r>
      <w:r w:rsidR="004A5BED" w:rsidRPr="00950AF4">
        <w:rPr>
          <w:rFonts w:hint="cs"/>
          <w:rtl/>
        </w:rPr>
        <w:t xml:space="preserve"> توسط </w:t>
      </w:r>
      <w:r w:rsidR="004A5952" w:rsidRPr="00950AF4">
        <w:rPr>
          <w:rFonts w:hint="cs"/>
          <w:rtl/>
        </w:rPr>
        <w:t>آنها</w:t>
      </w:r>
      <w:r w:rsidR="005239E0" w:rsidRPr="00950AF4">
        <w:rPr>
          <w:rFonts w:hint="cs"/>
          <w:rtl/>
        </w:rPr>
        <w:t xml:space="preserve"> </w:t>
      </w:r>
      <w:r w:rsidR="00851C5A" w:rsidRPr="00950AF4">
        <w:rPr>
          <w:rtl/>
        </w:rPr>
        <w:t>وقوف حاصل نمايد</w:t>
      </w:r>
      <w:r w:rsidR="00851C5A" w:rsidRPr="00950AF4">
        <w:rPr>
          <w:rFonts w:hint="cs"/>
          <w:rtl/>
        </w:rPr>
        <w:t>،</w:t>
      </w:r>
      <w:r w:rsidR="00851C5A" w:rsidRPr="00950AF4">
        <w:rPr>
          <w:rtl/>
        </w:rPr>
        <w:t xml:space="preserve"> پيشنهادها مردود شناخته شد</w:t>
      </w:r>
      <w:r w:rsidR="00851C5A" w:rsidRPr="00950AF4">
        <w:rPr>
          <w:rFonts w:hint="cs"/>
          <w:rtl/>
        </w:rPr>
        <w:t>ه</w:t>
      </w:r>
      <w:r w:rsidR="00851C5A" w:rsidRPr="00950AF4">
        <w:rPr>
          <w:rtl/>
        </w:rPr>
        <w:t xml:space="preserve"> و متخلفين را براي مدتي كه ممكن است دائمي باشد از ليست شركت</w:t>
      </w:r>
      <w:r w:rsidR="00851C5A" w:rsidRPr="00950AF4">
        <w:rPr>
          <w:rFonts w:hint="cs"/>
          <w:rtl/>
        </w:rPr>
        <w:t xml:space="preserve"> </w:t>
      </w:r>
      <w:r w:rsidR="00851C5A" w:rsidRPr="00950AF4">
        <w:rPr>
          <w:rtl/>
        </w:rPr>
        <w:t>هاي داراي صلاحيت براي دعوت به مناقصات بعدي حذف خواهد نمود.</w:t>
      </w:r>
    </w:p>
    <w:bookmarkEnd w:id="8"/>
    <w:p w:rsidR="003020A3" w:rsidRPr="00950AF4" w:rsidRDefault="00C0150A" w:rsidP="00B15D8D">
      <w:pPr>
        <w:pStyle w:val="ListParagraph"/>
        <w:ind w:left="-165" w:firstLine="0"/>
      </w:pPr>
      <w:r w:rsidRPr="00950AF4">
        <w:rPr>
          <w:rFonts w:ascii="Calibri" w:hAnsi="Calibri" w:cs="Arial"/>
          <w:noProof/>
          <w:szCs w:val="22"/>
          <w:rtl/>
          <w:lang w:bidi="ar-SA"/>
        </w:rPr>
        <mc:AlternateContent>
          <mc:Choice Requires="wps">
            <w:drawing>
              <wp:anchor distT="0" distB="0" distL="114300" distR="114300" simplePos="0" relativeHeight="251657728" behindDoc="1" locked="0" layoutInCell="1" allowOverlap="1" wp14:anchorId="27709838" wp14:editId="258C71C4">
                <wp:simplePos x="0" y="0"/>
                <wp:positionH relativeFrom="page">
                  <wp:posOffset>-159385</wp:posOffset>
                </wp:positionH>
                <wp:positionV relativeFrom="page">
                  <wp:posOffset>-61595</wp:posOffset>
                </wp:positionV>
                <wp:extent cx="45085" cy="10927715"/>
                <wp:effectExtent l="2540" t="0" r="0" b="1905"/>
                <wp:wrapNone/>
                <wp:docPr id="4" name="Rectangle 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45085" cy="10927715"/>
                        </a:xfrm>
                        <a:prstGeom prst="rect">
                          <a:avLst/>
                        </a:prstGeom>
                        <a:solidFill>
                          <a:srgbClr val="8DB3E2"/>
                        </a:solidFill>
                        <a:ln>
                          <a:noFill/>
                        </a:ln>
                        <a:effectLst/>
                        <a:extLst>
                          <a:ext uri="{91240B29-F687-4F45-9708-019B960494DF}">
                            <a14:hiddenLine xmlns:a14="http://schemas.microsoft.com/office/drawing/2010/main" w="38100">
                              <a:solidFill>
                                <a:srgbClr val="F2F2F2"/>
                              </a:solidFill>
                              <a:miter lim="800000"/>
                              <a:headEnd/>
                              <a:tailEnd/>
                            </a14:hiddenLine>
                          </a:ext>
                          <a:ext uri="{AF507438-7753-43E0-B8FC-AC1667EBCBE1}">
                            <a14:hiddenEffects xmlns:a14="http://schemas.microsoft.com/office/drawing/2010/main">
                              <a:effectLst>
                                <a:outerShdw dist="28398" dir="3806097" algn="ctr" rotWithShape="0">
                                  <a:srgbClr val="516714">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7475B9" id="Rectangle 275" o:spid="_x0000_s1026" style="position:absolute;margin-left:-12.55pt;margin-top:-4.85pt;width:3.55pt;height:860.45pt;flip:x;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" fillcolor="#8db3e2" stroked="f" strokecolor="#f2f2f2" strokeweight="3pt">
                <v:shadow color="#516714" opacity=".5" offset="1pt"/>
                <w10:wrap anchorx="page" anchory="page"/>
              </v:rect>
            </w:pict>
          </mc:Fallback>
        </mc:AlternateContent>
      </w:r>
      <w:r w:rsidR="003020A3" w:rsidRPr="00950AF4">
        <w:rPr>
          <w:rFonts w:hint="cs"/>
          <w:rtl/>
        </w:rPr>
        <w:t xml:space="preserve">مناقصه </w:t>
      </w:r>
      <w:r w:rsidR="003020A3" w:rsidRPr="00950AF4">
        <w:rPr>
          <w:rFonts w:hint="cs"/>
          <w:rtl/>
          <w:lang w:bidi="ar-SA"/>
        </w:rPr>
        <w:t>گر</w:t>
      </w:r>
      <w:r w:rsidR="00C7346A" w:rsidRPr="00950AF4">
        <w:rPr>
          <w:rFonts w:hint="cs"/>
          <w:rtl/>
        </w:rPr>
        <w:t xml:space="preserve"> </w:t>
      </w:r>
      <w:r w:rsidR="00473C46" w:rsidRPr="00950AF4">
        <w:rPr>
          <w:rFonts w:hint="cs"/>
          <w:rtl/>
        </w:rPr>
        <w:t>بايد</w:t>
      </w:r>
      <w:r w:rsidR="00597C8E" w:rsidRPr="00950AF4">
        <w:rPr>
          <w:rFonts w:hint="cs"/>
          <w:rtl/>
        </w:rPr>
        <w:t xml:space="preserve"> </w:t>
      </w:r>
      <w:r w:rsidR="003020A3" w:rsidRPr="00950AF4">
        <w:rPr>
          <w:rFonts w:hint="cs"/>
          <w:rtl/>
        </w:rPr>
        <w:t>كليه اطلاعات و مدارك ديگر كه پيوست اسناد مناقصه مي باشد را ب</w:t>
      </w:r>
      <w:r w:rsidR="000624F7" w:rsidRPr="00950AF4">
        <w:rPr>
          <w:rFonts w:hint="cs"/>
          <w:rtl/>
        </w:rPr>
        <w:t xml:space="preserve">ه </w:t>
      </w:r>
      <w:r w:rsidR="003020A3" w:rsidRPr="00950AF4">
        <w:rPr>
          <w:rFonts w:hint="cs"/>
          <w:rtl/>
        </w:rPr>
        <w:t xml:space="preserve">عنوان </w:t>
      </w:r>
      <w:r w:rsidR="009832AE" w:rsidRPr="00950AF4">
        <w:rPr>
          <w:rFonts w:hint="cs"/>
          <w:rtl/>
        </w:rPr>
        <w:t xml:space="preserve">دارايي </w:t>
      </w:r>
      <w:r w:rsidR="003020A3" w:rsidRPr="00950AF4">
        <w:rPr>
          <w:rFonts w:hint="cs"/>
          <w:rtl/>
        </w:rPr>
        <w:t>مناقصه گ</w:t>
      </w:r>
      <w:r w:rsidR="000624F7" w:rsidRPr="00950AF4">
        <w:rPr>
          <w:rFonts w:hint="cs"/>
          <w:rtl/>
        </w:rPr>
        <w:t>ز</w:t>
      </w:r>
      <w:r w:rsidR="003020A3" w:rsidRPr="00950AF4">
        <w:rPr>
          <w:rFonts w:hint="cs"/>
          <w:rtl/>
        </w:rPr>
        <w:t xml:space="preserve">ار </w:t>
      </w:r>
      <w:r w:rsidR="009832AE" w:rsidRPr="00950AF4">
        <w:rPr>
          <w:rFonts w:hint="cs"/>
          <w:rtl/>
        </w:rPr>
        <w:t xml:space="preserve">و </w:t>
      </w:r>
      <w:r w:rsidR="00997A6F" w:rsidRPr="00950AF4">
        <w:rPr>
          <w:rFonts w:hint="cs"/>
          <w:rtl/>
        </w:rPr>
        <w:t xml:space="preserve">محرمانه تلقي نمايد و از افشاي آن به </w:t>
      </w:r>
      <w:r w:rsidR="00473C46" w:rsidRPr="00950AF4">
        <w:rPr>
          <w:rFonts w:hint="cs"/>
          <w:rtl/>
        </w:rPr>
        <w:t>غير</w:t>
      </w:r>
      <w:r w:rsidR="00997A6F" w:rsidRPr="00950AF4">
        <w:rPr>
          <w:rFonts w:hint="cs"/>
          <w:rtl/>
        </w:rPr>
        <w:t xml:space="preserve">خودداري نمايد و همچنين مناقصه گر بايستي پس از تكميل اسناد مناقصه پيشنهادات خود را </w:t>
      </w:r>
      <w:r w:rsidR="00473C46" w:rsidRPr="00950AF4">
        <w:rPr>
          <w:rFonts w:hint="cs"/>
          <w:rtl/>
        </w:rPr>
        <w:t xml:space="preserve">بصورت </w:t>
      </w:r>
      <w:r w:rsidR="00997A6F" w:rsidRPr="00950AF4">
        <w:rPr>
          <w:rFonts w:hint="cs"/>
          <w:rtl/>
        </w:rPr>
        <w:t>محرمانه به مناقصه گزار ارائه دهد و از اطلاع دادن آن به مناقصه گران ديگر و يا هر شخص ديگر خودداري نمايد.</w:t>
      </w:r>
    </w:p>
    <w:p w:rsidR="00AA5907" w:rsidRPr="00950AF4" w:rsidRDefault="003020A3" w:rsidP="00B15D8D">
      <w:pPr>
        <w:pStyle w:val="ListParagraph"/>
        <w:ind w:left="-165" w:firstLine="0"/>
        <w:rPr>
          <w:rtl/>
        </w:rPr>
      </w:pPr>
      <w:r w:rsidRPr="00950AF4">
        <w:rPr>
          <w:rFonts w:hint="cs"/>
          <w:szCs w:val="22"/>
          <w:rtl/>
        </w:rPr>
        <w:t>مناقصه</w:t>
      </w:r>
      <w:r w:rsidRPr="00950AF4">
        <w:rPr>
          <w:rFonts w:hint="cs"/>
          <w:rtl/>
        </w:rPr>
        <w:t xml:space="preserve"> گر </w:t>
      </w:r>
      <w:r w:rsidR="00860FA8" w:rsidRPr="00950AF4">
        <w:rPr>
          <w:rFonts w:hint="cs"/>
          <w:rtl/>
        </w:rPr>
        <w:t xml:space="preserve">پس </w:t>
      </w:r>
      <w:r w:rsidRPr="00950AF4">
        <w:rPr>
          <w:rFonts w:hint="cs"/>
          <w:rtl/>
        </w:rPr>
        <w:t xml:space="preserve">از دريافت اسناد مناقصه </w:t>
      </w:r>
      <w:r w:rsidR="00C7346A" w:rsidRPr="00950AF4">
        <w:rPr>
          <w:rFonts w:hint="cs"/>
          <w:rtl/>
        </w:rPr>
        <w:t>مي</w:t>
      </w:r>
      <w:r w:rsidR="000624F7" w:rsidRPr="00950AF4">
        <w:rPr>
          <w:rFonts w:hint="cs"/>
          <w:rtl/>
        </w:rPr>
        <w:t xml:space="preserve"> </w:t>
      </w:r>
      <w:r w:rsidR="00C7346A" w:rsidRPr="00950AF4">
        <w:rPr>
          <w:rFonts w:hint="cs"/>
          <w:rtl/>
        </w:rPr>
        <w:t xml:space="preserve">بايست </w:t>
      </w:r>
      <w:r w:rsidR="00860FA8" w:rsidRPr="00950AF4">
        <w:rPr>
          <w:rFonts w:hint="cs"/>
          <w:rtl/>
        </w:rPr>
        <w:t>آمادگي</w:t>
      </w:r>
      <w:r w:rsidR="00C7346A" w:rsidRPr="00950AF4">
        <w:rPr>
          <w:rFonts w:hint="cs"/>
          <w:rtl/>
        </w:rPr>
        <w:t xml:space="preserve"> خود را </w:t>
      </w:r>
      <w:r w:rsidR="00860FA8" w:rsidRPr="00950AF4">
        <w:rPr>
          <w:rFonts w:hint="cs"/>
          <w:rtl/>
        </w:rPr>
        <w:t xml:space="preserve">جهت شركت در مناقصه </w:t>
      </w:r>
      <w:r w:rsidR="00C7346A" w:rsidRPr="00950AF4">
        <w:rPr>
          <w:rFonts w:hint="cs"/>
          <w:rtl/>
        </w:rPr>
        <w:t>طي نامه رسمي</w:t>
      </w:r>
      <w:r w:rsidR="004A5952" w:rsidRPr="00950AF4">
        <w:rPr>
          <w:rFonts w:hint="cs"/>
          <w:rtl/>
        </w:rPr>
        <w:t xml:space="preserve"> حداکثر طی 48 ساعت</w:t>
      </w:r>
      <w:r w:rsidR="00C7346A" w:rsidRPr="00950AF4">
        <w:rPr>
          <w:rFonts w:hint="cs"/>
          <w:rtl/>
        </w:rPr>
        <w:t xml:space="preserve"> </w:t>
      </w:r>
      <w:r w:rsidR="00860FA8" w:rsidRPr="00950AF4">
        <w:rPr>
          <w:rFonts w:hint="cs"/>
          <w:rtl/>
        </w:rPr>
        <w:t>به آدرس پست الكترونيكي مناقصه گز</w:t>
      </w:r>
      <w:r w:rsidR="00C5067B" w:rsidRPr="00950AF4">
        <w:rPr>
          <w:rFonts w:hint="cs"/>
          <w:rtl/>
        </w:rPr>
        <w:t>ار اعلام نمايد در غیر این صورت هر گونه ادعا مبنی بر عدم اطلاع از هر گونه تغییر در اسناد مسموع نبوده و قابل پذیرش نمی باشد.</w:t>
      </w:r>
      <w:r w:rsidR="00AA5907" w:rsidRPr="00950AF4">
        <w:rPr>
          <w:rFonts w:hint="cs"/>
          <w:rtl/>
        </w:rPr>
        <w:t xml:space="preserve"> </w:t>
      </w:r>
    </w:p>
    <w:p w:rsidR="00950407" w:rsidRPr="00950AF4" w:rsidRDefault="007A4362" w:rsidP="00B15D8D">
      <w:pPr>
        <w:pStyle w:val="ListParagraph"/>
        <w:ind w:left="-165" w:firstLine="0"/>
      </w:pPr>
      <w:r w:rsidRPr="00950AF4">
        <w:rPr>
          <w:rFonts w:hint="cs"/>
          <w:rtl/>
        </w:rPr>
        <w:t xml:space="preserve">هرگونه </w:t>
      </w:r>
      <w:r w:rsidRPr="00950AF4">
        <w:rPr>
          <w:rFonts w:hint="cs"/>
          <w:szCs w:val="22"/>
          <w:rtl/>
        </w:rPr>
        <w:t>تغييرات</w:t>
      </w:r>
      <w:r w:rsidRPr="00950AF4">
        <w:rPr>
          <w:rFonts w:hint="cs"/>
          <w:rtl/>
        </w:rPr>
        <w:t xml:space="preserve"> و اصلاحات در اسناد مناقصه ب</w:t>
      </w:r>
      <w:r w:rsidR="00731543" w:rsidRPr="00950AF4">
        <w:rPr>
          <w:rFonts w:hint="cs"/>
          <w:rtl/>
        </w:rPr>
        <w:t>ه صورت</w:t>
      </w:r>
      <w:r w:rsidRPr="00950AF4">
        <w:rPr>
          <w:rFonts w:hint="cs"/>
          <w:rtl/>
        </w:rPr>
        <w:t xml:space="preserve"> دستي و با امضا</w:t>
      </w:r>
      <w:r w:rsidR="00731543" w:rsidRPr="00950AF4">
        <w:rPr>
          <w:rFonts w:hint="cs"/>
          <w:rtl/>
        </w:rPr>
        <w:t>ي</w:t>
      </w:r>
      <w:r w:rsidRPr="00950AF4">
        <w:rPr>
          <w:rFonts w:hint="cs"/>
          <w:rtl/>
        </w:rPr>
        <w:t xml:space="preserve"> فرد يا افراد مجاز انجام شود و مناقصه گر مجاز به دوباره نوشتن و پاك كردن متن اسناد مناقصه نمي باشد. </w:t>
      </w:r>
    </w:p>
    <w:p w:rsidR="00A42ACF" w:rsidRPr="00950AF4" w:rsidRDefault="00A42ACF" w:rsidP="00B15D8D">
      <w:pPr>
        <w:ind w:left="-590"/>
        <w:rPr>
          <w:rtl/>
        </w:rPr>
      </w:pPr>
      <w:r w:rsidRPr="00950AF4">
        <w:rPr>
          <w:rFonts w:hint="cs"/>
          <w:b/>
          <w:bCs/>
          <w:rtl/>
        </w:rPr>
        <w:t>نام شركت پيشنهاد دهنده:</w:t>
      </w:r>
      <w:r w:rsidRPr="00950AF4">
        <w:rPr>
          <w:rFonts w:hint="cs"/>
          <w:rtl/>
        </w:rPr>
        <w:t xml:space="preserve">                                                        </w:t>
      </w:r>
    </w:p>
    <w:p w:rsidR="00A42ACF" w:rsidRPr="00950AF4" w:rsidRDefault="00A42ACF" w:rsidP="00B15D8D">
      <w:pPr>
        <w:ind w:left="-590"/>
        <w:rPr>
          <w:rtl/>
        </w:rPr>
      </w:pPr>
      <w:r w:rsidRPr="00950AF4">
        <w:rPr>
          <w:rFonts w:hint="cs"/>
          <w:rtl/>
        </w:rPr>
        <w:t>نشاني و شماره تلفن و فاكس:</w:t>
      </w:r>
    </w:p>
    <w:p w:rsidR="00A42ACF" w:rsidRPr="00950AF4" w:rsidRDefault="00A42ACF" w:rsidP="0032387F">
      <w:pPr>
        <w:ind w:left="-590"/>
        <w:rPr>
          <w:rtl/>
        </w:rPr>
      </w:pPr>
      <w:r w:rsidRPr="00950AF4">
        <w:rPr>
          <w:rFonts w:hint="cs"/>
          <w:rtl/>
        </w:rPr>
        <w:t xml:space="preserve">مهر و امضاء مجاز و تعهد آور </w:t>
      </w:r>
      <w:r w:rsidR="0032387F" w:rsidRPr="00950AF4">
        <w:rPr>
          <w:rFonts w:hint="cs"/>
          <w:rtl/>
        </w:rPr>
        <w:t>مناقصه گر</w:t>
      </w:r>
      <w:r w:rsidRPr="00950AF4">
        <w:rPr>
          <w:rFonts w:hint="cs"/>
          <w:rtl/>
        </w:rPr>
        <w:t>:</w:t>
      </w:r>
    </w:p>
    <w:p w:rsidR="00500BF8" w:rsidRDefault="00A42ACF" w:rsidP="00B15D8D">
      <w:pPr>
        <w:ind w:left="-590"/>
        <w:rPr>
          <w:rtl/>
        </w:rPr>
      </w:pPr>
      <w:r w:rsidRPr="00950AF4">
        <w:rPr>
          <w:rFonts w:hint="cs"/>
          <w:rtl/>
        </w:rPr>
        <w:t>تاريخ:</w:t>
      </w:r>
    </w:p>
    <w:p w:rsidR="00452E99" w:rsidRPr="006132D2" w:rsidRDefault="00452E99" w:rsidP="001F3497">
      <w:pPr>
        <w:bidi w:val="0"/>
        <w:spacing w:after="0" w:line="240" w:lineRule="auto"/>
        <w:jc w:val="left"/>
        <w:rPr>
          <w:sz w:val="28"/>
          <w:szCs w:val="28"/>
          <w:rtl/>
        </w:rPr>
      </w:pPr>
    </w:p>
    <w:sectPr w:rsidR="00452E99" w:rsidRPr="006132D2" w:rsidSect="00E4328A">
      <w:headerReference w:type="default" r:id="rId9"/>
      <w:footerReference w:type="default" r:id="rId10"/>
      <w:pgSz w:w="11907" w:h="16840" w:code="9"/>
      <w:pgMar w:top="1276" w:right="1440" w:bottom="1843" w:left="1134" w:header="567" w:footer="414" w:gutter="0"/>
      <w:pgBorders w:offsetFrom="page">
        <w:top w:val="double" w:sz="4" w:space="24" w:color="auto"/>
        <w:left w:val="double" w:sz="4" w:space="24" w:color="auto"/>
        <w:bottom w:val="double" w:sz="4" w:space="24" w:color="auto"/>
        <w:right w:val="double" w:sz="4" w:space="24" w:color="auto"/>
      </w:pgBorders>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B2A06" w:rsidRDefault="006B2A06" w:rsidP="004078D0">
      <w:r>
        <w:separator/>
      </w:r>
    </w:p>
  </w:endnote>
  <w:endnote w:type="continuationSeparator" w:id="0">
    <w:p w:rsidR="006B2A06" w:rsidRDefault="006B2A06" w:rsidP="004078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B Nazanin">
    <w:altName w:val="Arial"/>
    <w:panose1 w:val="00000400000000000000"/>
    <w:charset w:val="B2"/>
    <w:family w:val="auto"/>
    <w:pitch w:val="variable"/>
    <w:sig w:usb0="00002001" w:usb1="80000000" w:usb2="00000008" w:usb3="00000000" w:csb0="00000040" w:csb1="00000000"/>
    <w:embedRegular r:id="rId1" w:fontKey="{B9233BFA-FAA7-4EC3-B11F-9AC7C447097D}"/>
    <w:embedBold r:id="rId2" w:fontKey="{413D2B3F-692A-4A7A-847B-FDED6B1708CE}"/>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3" w:fontKey="{B06B20EB-38B9-4D08-81C7-9AC7640D392F}"/>
    <w:embedBold r:id="rId4" w:fontKey="{969BCD23-7245-4F24-BF2A-6D60E4F0D245}"/>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A418E79C-0569-46E7-AB9B-BAB8C8CE6C45}"/>
  </w:font>
  <w:font w:name="Consolas">
    <w:panose1 w:val="020B0609020204030204"/>
    <w:charset w:val="00"/>
    <w:family w:val="modern"/>
    <w:pitch w:val="fixed"/>
    <w:sig w:usb0="E00006FF" w:usb1="0000FCFF" w:usb2="00000001" w:usb3="00000000" w:csb0="0000019F" w:csb1="00000000"/>
    <w:embedRegular r:id="rId6" w:fontKey="{41897578-000A-4B8C-B976-CC09E4FB8A7C}"/>
  </w:font>
  <w:font w:name="B Jadid">
    <w:panose1 w:val="00000700000000000000"/>
    <w:charset w:val="B2"/>
    <w:family w:val="auto"/>
    <w:pitch w:val="variable"/>
    <w:sig w:usb0="00002001" w:usb1="80000000" w:usb2="00000008" w:usb3="00000000" w:csb0="00000040" w:csb1="00000000"/>
    <w:embedRegular r:id="rId7" w:fontKey="{4197A38C-7CBE-46B4-98B5-401591862BF7}"/>
  </w:font>
  <w:font w:name="Traditional Arabic">
    <w:altName w:val="Times New Roman"/>
    <w:charset w:val="00"/>
    <w:family w:val="roman"/>
    <w:pitch w:val="variable"/>
    <w:sig w:usb0="00002003" w:usb1="80000000" w:usb2="00000008" w:usb3="00000000" w:csb0="00000041" w:csb1="00000000"/>
    <w:embedRegular r:id="rId8" w:fontKey="{A76F9E6A-6AFE-407B-9B6A-6E3E52EB5AE5}"/>
  </w:font>
  <w:font w:name="B Titr">
    <w:panose1 w:val="00000700000000000000"/>
    <w:charset w:val="B2"/>
    <w:family w:val="auto"/>
    <w:pitch w:val="variable"/>
    <w:sig w:usb0="00002001" w:usb1="80000000" w:usb2="00000008" w:usb3="00000000" w:csb0="00000040" w:csb1="00000000"/>
    <w:embedRegular r:id="rId9" w:fontKey="{74E76CDB-8BE8-4D6D-962D-BA4FBBC32F4C}"/>
    <w:embedBold r:id="rId10" w:fontKey="{5A73F14D-7A3E-4EED-81F9-5874D8CF569A}"/>
  </w:font>
  <w:font w:name="B Zar">
    <w:panose1 w:val="00000400000000000000"/>
    <w:charset w:val="B2"/>
    <w:family w:val="auto"/>
    <w:pitch w:val="variable"/>
    <w:sig w:usb0="00002001" w:usb1="80000000" w:usb2="00000008" w:usb3="00000000" w:csb0="00000040" w:csb1="00000000"/>
    <w:embedRegular r:id="rId11" w:fontKey="{45D9D1F6-FBC8-4EBE-AEF1-7C6D59A16AA0}"/>
  </w:font>
  <w:font w:name="Cambria">
    <w:panose1 w:val="02040503050406030204"/>
    <w:charset w:val="00"/>
    <w:family w:val="roman"/>
    <w:pitch w:val="variable"/>
    <w:sig w:usb0="E00006FF" w:usb1="420024FF" w:usb2="02000000" w:usb3="00000000" w:csb0="0000019F" w:csb1="00000000"/>
    <w:embedRegular r:id="rId12" w:fontKey="{486F4C09-7EE9-43DE-8D4F-2A8E0C84EEA5}"/>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2E99" w:rsidRDefault="00452E99">
    <w:pPr>
      <w:pStyle w:val="Footer"/>
      <w:jc w:val="right"/>
    </w:pPr>
  </w:p>
  <w:tbl>
    <w:tblPr>
      <w:tblStyle w:val="TableGrid"/>
      <w:bidiVisual/>
      <w:tblW w:w="10776" w:type="dxa"/>
      <w:tblInd w:w="-7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3"/>
      <w:gridCol w:w="2133"/>
    </w:tblGrid>
    <w:tr w:rsidR="00452E99" w:rsidTr="00F4074B">
      <w:tc>
        <w:tcPr>
          <w:tcW w:w="8643" w:type="dxa"/>
        </w:tcPr>
        <w:p w:rsidR="00452E99" w:rsidRDefault="00452E99" w:rsidP="00503F31">
          <w:pPr>
            <w:pStyle w:val="Footer"/>
            <w:rPr>
              <w:rtl/>
            </w:rPr>
          </w:pPr>
          <w:r>
            <w:rPr>
              <w:rFonts w:hint="cs"/>
              <w:rtl/>
            </w:rPr>
            <w:t>اين مهر و امضا به منزله</w:t>
          </w:r>
          <w:r w:rsidR="00503F31">
            <w:rPr>
              <w:rFonts w:hint="cs"/>
              <w:rtl/>
            </w:rPr>
            <w:t xml:space="preserve"> </w:t>
          </w:r>
          <w:r>
            <w:rPr>
              <w:rFonts w:hint="cs"/>
              <w:rtl/>
            </w:rPr>
            <w:t xml:space="preserve">آگاهي كامل از مندرجات فوق </w:t>
          </w:r>
          <w:r w:rsidR="00503F31">
            <w:rPr>
              <w:rFonts w:hint="cs"/>
              <w:rtl/>
            </w:rPr>
            <w:t xml:space="preserve">و </w:t>
          </w:r>
          <w:r w:rsidR="00503F31" w:rsidRPr="00503F31">
            <w:rPr>
              <w:rtl/>
            </w:rPr>
            <w:t>تا</w:t>
          </w:r>
          <w:r w:rsidR="00503F31" w:rsidRPr="00503F31">
            <w:rPr>
              <w:rFonts w:hint="cs"/>
              <w:rtl/>
            </w:rPr>
            <w:t>یی</w:t>
          </w:r>
          <w:r w:rsidR="00503F31" w:rsidRPr="00503F31">
            <w:rPr>
              <w:rFonts w:hint="eastAsia"/>
              <w:rtl/>
            </w:rPr>
            <w:t>د</w:t>
          </w:r>
          <w:r w:rsidR="00503F31">
            <w:rPr>
              <w:rFonts w:hint="cs"/>
              <w:rtl/>
            </w:rPr>
            <w:t xml:space="preserve"> آن </w:t>
          </w:r>
          <w:r>
            <w:rPr>
              <w:rFonts w:hint="cs"/>
              <w:rtl/>
            </w:rPr>
            <w:t>بوده و ادعاي عدم آگاهي مسموع نخواهد بود.</w:t>
          </w:r>
        </w:p>
        <w:p w:rsidR="00452E99" w:rsidRPr="00F4074B" w:rsidRDefault="00452E99" w:rsidP="00F4074B">
          <w:pPr>
            <w:pStyle w:val="Footer"/>
            <w:jc w:val="right"/>
            <w:rPr>
              <w:u w:val="single"/>
              <w:rtl/>
            </w:rPr>
          </w:pPr>
          <w:r w:rsidRPr="00F4074B">
            <w:rPr>
              <w:rFonts w:hint="cs"/>
              <w:u w:val="single"/>
              <w:rtl/>
            </w:rPr>
            <w:t>مهر و امضا</w:t>
          </w:r>
        </w:p>
      </w:tc>
      <w:tc>
        <w:tcPr>
          <w:tcW w:w="2133" w:type="dxa"/>
          <w:vAlign w:val="center"/>
        </w:tcPr>
        <w:sdt>
          <w:sdtPr>
            <w:rPr>
              <w:b w:val="0"/>
              <w:bCs w:val="0"/>
              <w:szCs w:val="20"/>
              <w:rtl/>
            </w:rPr>
            <w:id w:val="1910192573"/>
            <w:docPartObj>
              <w:docPartGallery w:val="Page Numbers (Bottom of Page)"/>
              <w:docPartUnique/>
            </w:docPartObj>
          </w:sdtPr>
          <w:sdtEndPr>
            <w:rPr>
              <w:b/>
              <w:bCs/>
              <w:szCs w:val="22"/>
            </w:rPr>
          </w:sdtEndPr>
          <w:sdtContent>
            <w:sdt>
              <w:sdtPr>
                <w:rPr>
                  <w:b w:val="0"/>
                  <w:bCs w:val="0"/>
                  <w:szCs w:val="20"/>
                  <w:rtl/>
                </w:rPr>
                <w:id w:val="1188944904"/>
                <w:docPartObj>
                  <w:docPartGallery w:val="Page Numbers (Top of Page)"/>
                  <w:docPartUnique/>
                </w:docPartObj>
              </w:sdtPr>
              <w:sdtEndPr/>
              <w:sdtContent>
                <w:p w:rsidR="00452E99" w:rsidRPr="00F4074B" w:rsidRDefault="00452E99" w:rsidP="00F4074B">
                  <w:pPr>
                    <w:pStyle w:val="Footer"/>
                    <w:jc w:val="right"/>
                    <w:rPr>
                      <w:b w:val="0"/>
                      <w:bCs w:val="0"/>
                      <w:sz w:val="22"/>
                      <w:szCs w:val="26"/>
                      <w:rtl/>
                    </w:rPr>
                  </w:pPr>
                  <w:r w:rsidRPr="00950407">
                    <w:rPr>
                      <w:rFonts w:hint="cs"/>
                      <w:b w:val="0"/>
                      <w:bCs w:val="0"/>
                      <w:szCs w:val="20"/>
                      <w:rtl/>
                    </w:rPr>
                    <w:t>صفحه</w:t>
                  </w:r>
                  <w:r w:rsidRPr="00950407">
                    <w:rPr>
                      <w:b w:val="0"/>
                      <w:bCs w:val="0"/>
                      <w:szCs w:val="20"/>
                    </w:rPr>
                    <w:t xml:space="preserve"> </w:t>
                  </w:r>
                  <w:r w:rsidRPr="00950407">
                    <w:rPr>
                      <w:b w:val="0"/>
                      <w:bCs w:val="0"/>
                      <w:szCs w:val="20"/>
                    </w:rPr>
                    <w:fldChar w:fldCharType="begin"/>
                  </w:r>
                  <w:r w:rsidRPr="00950407">
                    <w:rPr>
                      <w:b w:val="0"/>
                      <w:bCs w:val="0"/>
                      <w:szCs w:val="20"/>
                    </w:rPr>
                    <w:instrText xml:space="preserve"> PAGE </w:instrText>
                  </w:r>
                  <w:r w:rsidRPr="00950407">
                    <w:rPr>
                      <w:b w:val="0"/>
                      <w:bCs w:val="0"/>
                      <w:szCs w:val="20"/>
                    </w:rPr>
                    <w:fldChar w:fldCharType="separate"/>
                  </w:r>
                  <w:r w:rsidR="00633EE3">
                    <w:rPr>
                      <w:b w:val="0"/>
                      <w:bCs w:val="0"/>
                      <w:noProof/>
                      <w:szCs w:val="20"/>
                      <w:rtl/>
                    </w:rPr>
                    <w:t>10</w:t>
                  </w:r>
                  <w:r w:rsidRPr="00950407">
                    <w:rPr>
                      <w:b w:val="0"/>
                      <w:bCs w:val="0"/>
                      <w:szCs w:val="20"/>
                    </w:rPr>
                    <w:fldChar w:fldCharType="end"/>
                  </w:r>
                  <w:r w:rsidRPr="00950407">
                    <w:rPr>
                      <w:b w:val="0"/>
                      <w:bCs w:val="0"/>
                      <w:szCs w:val="20"/>
                    </w:rPr>
                    <w:t xml:space="preserve"> </w:t>
                  </w:r>
                  <w:r w:rsidRPr="00950407">
                    <w:rPr>
                      <w:rFonts w:hint="cs"/>
                      <w:b w:val="0"/>
                      <w:bCs w:val="0"/>
                      <w:szCs w:val="20"/>
                      <w:rtl/>
                    </w:rPr>
                    <w:t>از</w:t>
                  </w:r>
                  <w:r w:rsidRPr="00950407">
                    <w:rPr>
                      <w:b w:val="0"/>
                      <w:bCs w:val="0"/>
                      <w:szCs w:val="20"/>
                    </w:rPr>
                    <w:t xml:space="preserve"> </w:t>
                  </w:r>
                  <w:r w:rsidRPr="00950407">
                    <w:rPr>
                      <w:b w:val="0"/>
                      <w:bCs w:val="0"/>
                      <w:szCs w:val="20"/>
                    </w:rPr>
                    <w:fldChar w:fldCharType="begin"/>
                  </w:r>
                  <w:r w:rsidRPr="00950407">
                    <w:rPr>
                      <w:b w:val="0"/>
                      <w:bCs w:val="0"/>
                      <w:szCs w:val="20"/>
                    </w:rPr>
                    <w:instrText xml:space="preserve"> NUMPAGES  </w:instrText>
                  </w:r>
                  <w:r w:rsidRPr="00950407">
                    <w:rPr>
                      <w:b w:val="0"/>
                      <w:bCs w:val="0"/>
                      <w:szCs w:val="20"/>
                    </w:rPr>
                    <w:fldChar w:fldCharType="separate"/>
                  </w:r>
                  <w:r w:rsidR="00633EE3">
                    <w:rPr>
                      <w:b w:val="0"/>
                      <w:bCs w:val="0"/>
                      <w:noProof/>
                      <w:szCs w:val="20"/>
                      <w:rtl/>
                    </w:rPr>
                    <w:t>10</w:t>
                  </w:r>
                  <w:r w:rsidRPr="00950407">
                    <w:rPr>
                      <w:b w:val="0"/>
                      <w:bCs w:val="0"/>
                      <w:szCs w:val="20"/>
                    </w:rPr>
                    <w:fldChar w:fldCharType="end"/>
                  </w:r>
                </w:p>
              </w:sdtContent>
            </w:sdt>
          </w:sdtContent>
        </w:sdt>
      </w:tc>
    </w:tr>
  </w:tbl>
  <w:p w:rsidR="00452E99" w:rsidRDefault="00452E9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B2A06" w:rsidRDefault="006B2A06" w:rsidP="004078D0">
      <w:r>
        <w:separator/>
      </w:r>
    </w:p>
  </w:footnote>
  <w:footnote w:type="continuationSeparator" w:id="0">
    <w:p w:rsidR="006B2A06" w:rsidRDefault="006B2A06" w:rsidP="004078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2E99" w:rsidRPr="000D2163" w:rsidRDefault="00452E99" w:rsidP="00C103D5">
    <w:pPr>
      <w:jc w:val="center"/>
      <w:rPr>
        <w:sz w:val="16"/>
        <w:szCs w:val="18"/>
        <w:u w:val="single"/>
        <w:rtl/>
      </w:rPr>
    </w:pPr>
    <w:r w:rsidRPr="000D2163">
      <w:rPr>
        <w:rFonts w:hint="cs"/>
        <w:sz w:val="16"/>
        <w:szCs w:val="18"/>
        <w:u w:val="single"/>
        <w:rtl/>
      </w:rPr>
      <w:t xml:space="preserve">شرکت پلی پروپیلن سپهر مکران    </w:t>
    </w:r>
    <w:r w:rsidR="008A3B2D" w:rsidRPr="000D2163">
      <w:rPr>
        <w:rFonts w:hint="cs"/>
        <w:sz w:val="16"/>
        <w:szCs w:val="18"/>
        <w:u w:val="single"/>
        <w:rtl/>
      </w:rPr>
      <w:t xml:space="preserve"> </w:t>
    </w:r>
    <w:r w:rsidR="000D2163">
      <w:rPr>
        <w:rFonts w:hint="cs"/>
        <w:sz w:val="16"/>
        <w:szCs w:val="18"/>
        <w:u w:val="single"/>
        <w:rtl/>
      </w:rPr>
      <w:t xml:space="preserve">    </w:t>
    </w:r>
    <w:r w:rsidR="008A1A77">
      <w:rPr>
        <w:rFonts w:hint="cs"/>
        <w:sz w:val="16"/>
        <w:szCs w:val="18"/>
        <w:u w:val="single"/>
        <w:rtl/>
      </w:rPr>
      <w:t xml:space="preserve">          </w:t>
    </w:r>
    <w:r w:rsidR="00094FC7">
      <w:rPr>
        <w:rFonts w:hint="cs"/>
        <w:sz w:val="16"/>
        <w:szCs w:val="18"/>
        <w:u w:val="single"/>
        <w:rtl/>
      </w:rPr>
      <w:t xml:space="preserve">  </w:t>
    </w:r>
    <w:r w:rsidR="00FF2C8A">
      <w:rPr>
        <w:sz w:val="16"/>
        <w:szCs w:val="18"/>
        <w:u w:val="single"/>
      </w:rPr>
      <w:t xml:space="preserve">                                           </w:t>
    </w:r>
    <w:r w:rsidR="00094FC7">
      <w:rPr>
        <w:rFonts w:hint="cs"/>
        <w:sz w:val="16"/>
        <w:szCs w:val="18"/>
        <w:u w:val="single"/>
        <w:rtl/>
      </w:rPr>
      <w:t xml:space="preserve">                 </w:t>
    </w:r>
    <w:r w:rsidR="008A1A77">
      <w:rPr>
        <w:rFonts w:hint="cs"/>
        <w:sz w:val="16"/>
        <w:szCs w:val="18"/>
        <w:u w:val="single"/>
        <w:rtl/>
      </w:rPr>
      <w:t xml:space="preserve">       </w:t>
    </w:r>
    <w:r w:rsidR="000D2163">
      <w:rPr>
        <w:rFonts w:hint="cs"/>
        <w:sz w:val="16"/>
        <w:szCs w:val="18"/>
        <w:u w:val="single"/>
        <w:rtl/>
      </w:rPr>
      <w:t xml:space="preserve">   </w:t>
    </w:r>
    <w:r w:rsidR="008A3B2D" w:rsidRPr="000D2163">
      <w:rPr>
        <w:rFonts w:hint="cs"/>
        <w:sz w:val="16"/>
        <w:szCs w:val="18"/>
        <w:u w:val="single"/>
        <w:rtl/>
      </w:rPr>
      <w:t xml:space="preserve">  </w:t>
    </w:r>
    <w:r w:rsidR="00C103D5" w:rsidRPr="00C103D5">
      <w:rPr>
        <w:sz w:val="16"/>
        <w:szCs w:val="18"/>
        <w:u w:val="single"/>
        <w:rtl/>
      </w:rPr>
      <w:t>خر</w:t>
    </w:r>
    <w:r w:rsidR="00C103D5" w:rsidRPr="00C103D5">
      <w:rPr>
        <w:rFonts w:hint="cs"/>
        <w:sz w:val="16"/>
        <w:szCs w:val="18"/>
        <w:u w:val="single"/>
        <w:rtl/>
      </w:rPr>
      <w:t>ی</w:t>
    </w:r>
    <w:r w:rsidR="00C103D5" w:rsidRPr="00C103D5">
      <w:rPr>
        <w:rFonts w:hint="eastAsia"/>
        <w:sz w:val="16"/>
        <w:szCs w:val="18"/>
        <w:u w:val="single"/>
        <w:rtl/>
      </w:rPr>
      <w:t>د</w:t>
    </w:r>
    <w:r w:rsidR="00C103D5" w:rsidRPr="00C103D5">
      <w:rPr>
        <w:sz w:val="16"/>
        <w:szCs w:val="18"/>
        <w:u w:val="single"/>
        <w:rtl/>
      </w:rPr>
      <w:t xml:space="preserve"> قطعات از برند </w:t>
    </w:r>
    <w:r w:rsidR="00C103D5" w:rsidRPr="00C103D5">
      <w:rPr>
        <w:sz w:val="16"/>
        <w:szCs w:val="18"/>
        <w:u w:val="single"/>
      </w:rPr>
      <w:t>ABB</w:t>
    </w:r>
    <w:r w:rsidR="00FF2C8A" w:rsidRPr="00FF2C8A">
      <w:rPr>
        <w:rFonts w:hint="eastAsia"/>
        <w:sz w:val="16"/>
        <w:szCs w:val="18"/>
        <w:u w:val="single"/>
        <w:rtl/>
      </w:rPr>
      <w:t>به</w:t>
    </w:r>
    <w:r w:rsidR="00FF2C8A" w:rsidRPr="00FF2C8A">
      <w:rPr>
        <w:sz w:val="16"/>
        <w:szCs w:val="18"/>
        <w:u w:val="single"/>
        <w:rtl/>
      </w:rPr>
      <w:t xml:space="preserve"> شماره 140</w:t>
    </w:r>
    <w:r w:rsidR="00C103D5">
      <w:rPr>
        <w:rFonts w:hint="cs"/>
        <w:sz w:val="16"/>
        <w:szCs w:val="18"/>
        <w:u w:val="single"/>
        <w:rtl/>
      </w:rPr>
      <w:t>300163</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4C59FC"/>
    <w:multiLevelType w:val="hybridMultilevel"/>
    <w:tmpl w:val="BA3C13E8"/>
    <w:lvl w:ilvl="0" w:tplc="F3800CCE">
      <w:start w:val="1"/>
      <w:numFmt w:val="decimal"/>
      <w:lvlText w:val="%1-"/>
      <w:lvlJc w:val="left"/>
      <w:pPr>
        <w:ind w:left="720" w:hanging="360"/>
      </w:pPr>
      <w:rPr>
        <w:rFonts w:cs="B Nazanin"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5A47769"/>
    <w:multiLevelType w:val="hybridMultilevel"/>
    <w:tmpl w:val="DBFCE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BD3B4E"/>
    <w:multiLevelType w:val="hybridMultilevel"/>
    <w:tmpl w:val="05BEBDD8"/>
    <w:lvl w:ilvl="0" w:tplc="CBA0343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1E17C01"/>
    <w:multiLevelType w:val="hybridMultilevel"/>
    <w:tmpl w:val="A7EA480C"/>
    <w:lvl w:ilvl="0" w:tplc="27DA3892">
      <w:start w:val="7"/>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5B836D5"/>
    <w:multiLevelType w:val="hybridMultilevel"/>
    <w:tmpl w:val="62A27680"/>
    <w:lvl w:ilvl="0" w:tplc="449EEA7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2BE52275"/>
    <w:multiLevelType w:val="hybridMultilevel"/>
    <w:tmpl w:val="D2466F0C"/>
    <w:lvl w:ilvl="0" w:tplc="8C18DD92">
      <w:start w:val="6"/>
      <w:numFmt w:val="bullet"/>
      <w:lvlText w:val=""/>
      <w:lvlJc w:val="left"/>
      <w:pPr>
        <w:ind w:left="1080" w:hanging="360"/>
      </w:pPr>
      <w:rPr>
        <w:rFonts w:ascii="Symbol" w:eastAsiaTheme="minorHAnsi" w:hAnsi="Symbol"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2FBE3E17"/>
    <w:multiLevelType w:val="hybridMultilevel"/>
    <w:tmpl w:val="634A9F1E"/>
    <w:lvl w:ilvl="0" w:tplc="04090001">
      <w:start w:val="1"/>
      <w:numFmt w:val="bullet"/>
      <w:lvlText w:val=""/>
      <w:lvlJc w:val="left"/>
      <w:pPr>
        <w:ind w:left="272" w:hanging="360"/>
      </w:pPr>
      <w:rPr>
        <w:rFonts w:ascii="Symbol" w:hAnsi="Symbol" w:hint="default"/>
      </w:rPr>
    </w:lvl>
    <w:lvl w:ilvl="1" w:tplc="04090003" w:tentative="1">
      <w:start w:val="1"/>
      <w:numFmt w:val="bullet"/>
      <w:lvlText w:val="o"/>
      <w:lvlJc w:val="left"/>
      <w:pPr>
        <w:ind w:left="992" w:hanging="360"/>
      </w:pPr>
      <w:rPr>
        <w:rFonts w:ascii="Courier New" w:hAnsi="Courier New" w:cs="Courier New" w:hint="default"/>
      </w:rPr>
    </w:lvl>
    <w:lvl w:ilvl="2" w:tplc="04090005" w:tentative="1">
      <w:start w:val="1"/>
      <w:numFmt w:val="bullet"/>
      <w:lvlText w:val=""/>
      <w:lvlJc w:val="left"/>
      <w:pPr>
        <w:ind w:left="1712" w:hanging="360"/>
      </w:pPr>
      <w:rPr>
        <w:rFonts w:ascii="Wingdings" w:hAnsi="Wingdings" w:hint="default"/>
      </w:rPr>
    </w:lvl>
    <w:lvl w:ilvl="3" w:tplc="04090001" w:tentative="1">
      <w:start w:val="1"/>
      <w:numFmt w:val="bullet"/>
      <w:lvlText w:val=""/>
      <w:lvlJc w:val="left"/>
      <w:pPr>
        <w:ind w:left="2432" w:hanging="360"/>
      </w:pPr>
      <w:rPr>
        <w:rFonts w:ascii="Symbol" w:hAnsi="Symbol" w:hint="default"/>
      </w:rPr>
    </w:lvl>
    <w:lvl w:ilvl="4" w:tplc="04090003" w:tentative="1">
      <w:start w:val="1"/>
      <w:numFmt w:val="bullet"/>
      <w:lvlText w:val="o"/>
      <w:lvlJc w:val="left"/>
      <w:pPr>
        <w:ind w:left="3152" w:hanging="360"/>
      </w:pPr>
      <w:rPr>
        <w:rFonts w:ascii="Courier New" w:hAnsi="Courier New" w:cs="Courier New" w:hint="default"/>
      </w:rPr>
    </w:lvl>
    <w:lvl w:ilvl="5" w:tplc="04090005" w:tentative="1">
      <w:start w:val="1"/>
      <w:numFmt w:val="bullet"/>
      <w:lvlText w:val=""/>
      <w:lvlJc w:val="left"/>
      <w:pPr>
        <w:ind w:left="3872" w:hanging="360"/>
      </w:pPr>
      <w:rPr>
        <w:rFonts w:ascii="Wingdings" w:hAnsi="Wingdings" w:hint="default"/>
      </w:rPr>
    </w:lvl>
    <w:lvl w:ilvl="6" w:tplc="04090001" w:tentative="1">
      <w:start w:val="1"/>
      <w:numFmt w:val="bullet"/>
      <w:lvlText w:val=""/>
      <w:lvlJc w:val="left"/>
      <w:pPr>
        <w:ind w:left="4592" w:hanging="360"/>
      </w:pPr>
      <w:rPr>
        <w:rFonts w:ascii="Symbol" w:hAnsi="Symbol" w:hint="default"/>
      </w:rPr>
    </w:lvl>
    <w:lvl w:ilvl="7" w:tplc="04090003" w:tentative="1">
      <w:start w:val="1"/>
      <w:numFmt w:val="bullet"/>
      <w:lvlText w:val="o"/>
      <w:lvlJc w:val="left"/>
      <w:pPr>
        <w:ind w:left="5312" w:hanging="360"/>
      </w:pPr>
      <w:rPr>
        <w:rFonts w:ascii="Courier New" w:hAnsi="Courier New" w:cs="Courier New" w:hint="default"/>
      </w:rPr>
    </w:lvl>
    <w:lvl w:ilvl="8" w:tplc="04090005" w:tentative="1">
      <w:start w:val="1"/>
      <w:numFmt w:val="bullet"/>
      <w:lvlText w:val=""/>
      <w:lvlJc w:val="left"/>
      <w:pPr>
        <w:ind w:left="6032" w:hanging="360"/>
      </w:pPr>
      <w:rPr>
        <w:rFonts w:ascii="Wingdings" w:hAnsi="Wingdings" w:hint="default"/>
      </w:rPr>
    </w:lvl>
  </w:abstractNum>
  <w:abstractNum w:abstractNumId="7" w15:restartNumberingAfterBreak="0">
    <w:nsid w:val="386247A1"/>
    <w:multiLevelType w:val="hybridMultilevel"/>
    <w:tmpl w:val="6EB80F70"/>
    <w:lvl w:ilvl="0" w:tplc="19C85E12">
      <w:numFmt w:val="bullet"/>
      <w:lvlText w:val=""/>
      <w:lvlJc w:val="left"/>
      <w:pPr>
        <w:ind w:left="720" w:hanging="360"/>
      </w:pPr>
      <w:rPr>
        <w:rFonts w:ascii="Symbol" w:eastAsiaTheme="minorHAnsi" w:hAnsi="Symbol"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0E6F73"/>
    <w:multiLevelType w:val="hybridMultilevel"/>
    <w:tmpl w:val="1A3E01EC"/>
    <w:lvl w:ilvl="0" w:tplc="B49E890A">
      <w:start w:val="1"/>
      <w:numFmt w:val="decimal"/>
      <w:lvlText w:val="%1-"/>
      <w:lvlJc w:val="left"/>
      <w:pPr>
        <w:ind w:left="720" w:hanging="360"/>
      </w:pPr>
      <w:rPr>
        <w:rFonts w:hint="default"/>
        <w:b w:val="0"/>
        <w:bCs w:val="0"/>
      </w:rPr>
    </w:lvl>
    <w:lvl w:ilvl="1" w:tplc="04090001">
      <w:start w:val="1"/>
      <w:numFmt w:val="bullet"/>
      <w:lvlText w:val=""/>
      <w:lvlJc w:val="left"/>
      <w:pPr>
        <w:ind w:left="1440" w:hanging="360"/>
      </w:pPr>
      <w:rPr>
        <w:rFonts w:ascii="Symbol" w:hAnsi="Symbol" w:hint="default"/>
      </w:rPr>
    </w:lvl>
    <w:lvl w:ilvl="2" w:tplc="0409000B">
      <w:start w:val="1"/>
      <w:numFmt w:val="bullet"/>
      <w:lvlText w:val=""/>
      <w:lvlJc w:val="left"/>
      <w:pPr>
        <w:ind w:left="2160" w:hanging="180"/>
      </w:pPr>
      <w:rPr>
        <w:rFonts w:ascii="Wingdings" w:hAnsi="Wingdings" w:hint="default"/>
      </w:rPr>
    </w:lvl>
    <w:lvl w:ilvl="3" w:tplc="FDD6B404">
      <w:numFmt w:val="bullet"/>
      <w:lvlText w:val="-"/>
      <w:lvlJc w:val="left"/>
      <w:pPr>
        <w:ind w:left="2880" w:hanging="360"/>
      </w:pPr>
      <w:rPr>
        <w:rFonts w:asciiTheme="minorHAnsi" w:eastAsiaTheme="minorHAnsi" w:hAnsiTheme="minorHAnsi" w:cs="B Nazanin"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D75796"/>
    <w:multiLevelType w:val="hybridMultilevel"/>
    <w:tmpl w:val="B972E2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CF07C93"/>
    <w:multiLevelType w:val="hybridMultilevel"/>
    <w:tmpl w:val="D3305B0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43AA1E60"/>
    <w:multiLevelType w:val="hybridMultilevel"/>
    <w:tmpl w:val="981E2344"/>
    <w:lvl w:ilvl="0" w:tplc="DD06AD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ABD0C50"/>
    <w:multiLevelType w:val="hybridMultilevel"/>
    <w:tmpl w:val="D9CE3808"/>
    <w:lvl w:ilvl="0" w:tplc="688A1764">
      <w:start w:val="1"/>
      <w:numFmt w:val="bullet"/>
      <w:lvlText w:val="-"/>
      <w:lvlJc w:val="left"/>
      <w:pPr>
        <w:tabs>
          <w:tab w:val="num" w:pos="1069"/>
        </w:tabs>
        <w:ind w:left="1069" w:hanging="360"/>
      </w:pPr>
      <w:rPr>
        <w:rFonts w:ascii="Arial" w:eastAsia="Times New Roman" w:hAnsi="Arial" w:cs="Arial" w:hint="default"/>
      </w:rPr>
    </w:lvl>
    <w:lvl w:ilvl="1" w:tplc="04090003" w:tentative="1">
      <w:start w:val="1"/>
      <w:numFmt w:val="bullet"/>
      <w:lvlText w:val="o"/>
      <w:lvlJc w:val="left"/>
      <w:pPr>
        <w:tabs>
          <w:tab w:val="num" w:pos="1789"/>
        </w:tabs>
        <w:ind w:left="1789" w:hanging="360"/>
      </w:pPr>
      <w:rPr>
        <w:rFonts w:ascii="Courier New" w:hAnsi="Courier New" w:cs="Courier New" w:hint="default"/>
      </w:rPr>
    </w:lvl>
    <w:lvl w:ilvl="2" w:tplc="04090005" w:tentative="1">
      <w:start w:val="1"/>
      <w:numFmt w:val="bullet"/>
      <w:lvlText w:val=""/>
      <w:lvlJc w:val="left"/>
      <w:pPr>
        <w:tabs>
          <w:tab w:val="num" w:pos="2509"/>
        </w:tabs>
        <w:ind w:left="2509" w:hanging="360"/>
      </w:pPr>
      <w:rPr>
        <w:rFonts w:ascii="Wingdings" w:hAnsi="Wingdings" w:hint="default"/>
      </w:rPr>
    </w:lvl>
    <w:lvl w:ilvl="3" w:tplc="04090001" w:tentative="1">
      <w:start w:val="1"/>
      <w:numFmt w:val="bullet"/>
      <w:lvlText w:val=""/>
      <w:lvlJc w:val="left"/>
      <w:pPr>
        <w:tabs>
          <w:tab w:val="num" w:pos="3229"/>
        </w:tabs>
        <w:ind w:left="3229" w:hanging="360"/>
      </w:pPr>
      <w:rPr>
        <w:rFonts w:ascii="Symbol" w:hAnsi="Symbol" w:hint="default"/>
      </w:rPr>
    </w:lvl>
    <w:lvl w:ilvl="4" w:tplc="04090003" w:tentative="1">
      <w:start w:val="1"/>
      <w:numFmt w:val="bullet"/>
      <w:lvlText w:val="o"/>
      <w:lvlJc w:val="left"/>
      <w:pPr>
        <w:tabs>
          <w:tab w:val="num" w:pos="3949"/>
        </w:tabs>
        <w:ind w:left="3949" w:hanging="360"/>
      </w:pPr>
      <w:rPr>
        <w:rFonts w:ascii="Courier New" w:hAnsi="Courier New" w:cs="Courier New" w:hint="default"/>
      </w:rPr>
    </w:lvl>
    <w:lvl w:ilvl="5" w:tplc="04090005" w:tentative="1">
      <w:start w:val="1"/>
      <w:numFmt w:val="bullet"/>
      <w:lvlText w:val=""/>
      <w:lvlJc w:val="left"/>
      <w:pPr>
        <w:tabs>
          <w:tab w:val="num" w:pos="4669"/>
        </w:tabs>
        <w:ind w:left="4669" w:hanging="360"/>
      </w:pPr>
      <w:rPr>
        <w:rFonts w:ascii="Wingdings" w:hAnsi="Wingdings" w:hint="default"/>
      </w:rPr>
    </w:lvl>
    <w:lvl w:ilvl="6" w:tplc="04090001" w:tentative="1">
      <w:start w:val="1"/>
      <w:numFmt w:val="bullet"/>
      <w:lvlText w:val=""/>
      <w:lvlJc w:val="left"/>
      <w:pPr>
        <w:tabs>
          <w:tab w:val="num" w:pos="5389"/>
        </w:tabs>
        <w:ind w:left="5389" w:hanging="360"/>
      </w:pPr>
      <w:rPr>
        <w:rFonts w:ascii="Symbol" w:hAnsi="Symbol" w:hint="default"/>
      </w:rPr>
    </w:lvl>
    <w:lvl w:ilvl="7" w:tplc="04090003" w:tentative="1">
      <w:start w:val="1"/>
      <w:numFmt w:val="bullet"/>
      <w:lvlText w:val="o"/>
      <w:lvlJc w:val="left"/>
      <w:pPr>
        <w:tabs>
          <w:tab w:val="num" w:pos="6109"/>
        </w:tabs>
        <w:ind w:left="6109" w:hanging="360"/>
      </w:pPr>
      <w:rPr>
        <w:rFonts w:ascii="Courier New" w:hAnsi="Courier New" w:cs="Courier New" w:hint="default"/>
      </w:rPr>
    </w:lvl>
    <w:lvl w:ilvl="8" w:tplc="04090005" w:tentative="1">
      <w:start w:val="1"/>
      <w:numFmt w:val="bullet"/>
      <w:lvlText w:val=""/>
      <w:lvlJc w:val="left"/>
      <w:pPr>
        <w:tabs>
          <w:tab w:val="num" w:pos="6829"/>
        </w:tabs>
        <w:ind w:left="6829" w:hanging="360"/>
      </w:pPr>
      <w:rPr>
        <w:rFonts w:ascii="Wingdings" w:hAnsi="Wingdings" w:hint="default"/>
      </w:rPr>
    </w:lvl>
  </w:abstractNum>
  <w:abstractNum w:abstractNumId="13" w15:restartNumberingAfterBreak="0">
    <w:nsid w:val="56C05E77"/>
    <w:multiLevelType w:val="hybridMultilevel"/>
    <w:tmpl w:val="5D9484D4"/>
    <w:lvl w:ilvl="0" w:tplc="6C10109A">
      <w:start w:val="1"/>
      <w:numFmt w:val="decimal"/>
      <w:lvlText w:val="%1."/>
      <w:lvlJc w:val="left"/>
      <w:pPr>
        <w:ind w:left="36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4" w15:restartNumberingAfterBreak="0">
    <w:nsid w:val="5D555959"/>
    <w:multiLevelType w:val="hybridMultilevel"/>
    <w:tmpl w:val="06D0B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F517797"/>
    <w:multiLevelType w:val="multilevel"/>
    <w:tmpl w:val="411AEA7C"/>
    <w:lvl w:ilvl="0">
      <w:start w:val="5"/>
      <w:numFmt w:val="decimal"/>
      <w:lvlText w:val="%1-"/>
      <w:lvlJc w:val="left"/>
      <w:pPr>
        <w:ind w:left="630" w:hanging="630"/>
      </w:pPr>
      <w:rPr>
        <w:rFonts w:hint="default"/>
      </w:rPr>
    </w:lvl>
    <w:lvl w:ilvl="1">
      <w:start w:val="2"/>
      <w:numFmt w:val="decimal"/>
      <w:lvlText w:val="%1-%2-"/>
      <w:lvlJc w:val="left"/>
      <w:pPr>
        <w:ind w:left="1710" w:hanging="720"/>
      </w:pPr>
      <w:rPr>
        <w:rFonts w:hint="default"/>
      </w:rPr>
    </w:lvl>
    <w:lvl w:ilvl="2">
      <w:start w:val="1"/>
      <w:numFmt w:val="decimal"/>
      <w:lvlText w:val="%1-%2-%3-"/>
      <w:lvlJc w:val="left"/>
      <w:pPr>
        <w:ind w:left="2700" w:hanging="720"/>
      </w:pPr>
      <w:rPr>
        <w:rFonts w:hint="default"/>
      </w:rPr>
    </w:lvl>
    <w:lvl w:ilvl="3">
      <w:start w:val="1"/>
      <w:numFmt w:val="decimal"/>
      <w:lvlText w:val="%1-%2-%3-%4."/>
      <w:lvlJc w:val="left"/>
      <w:pPr>
        <w:ind w:left="4050" w:hanging="1080"/>
      </w:pPr>
      <w:rPr>
        <w:rFonts w:hint="default"/>
      </w:rPr>
    </w:lvl>
    <w:lvl w:ilvl="4">
      <w:start w:val="1"/>
      <w:numFmt w:val="decimal"/>
      <w:lvlText w:val="%1-%2-%3-%4.%5."/>
      <w:lvlJc w:val="left"/>
      <w:pPr>
        <w:ind w:left="5040" w:hanging="1080"/>
      </w:pPr>
      <w:rPr>
        <w:rFonts w:hint="default"/>
      </w:rPr>
    </w:lvl>
    <w:lvl w:ilvl="5">
      <w:start w:val="1"/>
      <w:numFmt w:val="decimal"/>
      <w:lvlText w:val="%1-%2-%3-%4.%5.%6."/>
      <w:lvlJc w:val="left"/>
      <w:pPr>
        <w:ind w:left="6390" w:hanging="1440"/>
      </w:pPr>
      <w:rPr>
        <w:rFonts w:hint="default"/>
      </w:rPr>
    </w:lvl>
    <w:lvl w:ilvl="6">
      <w:start w:val="1"/>
      <w:numFmt w:val="decimal"/>
      <w:lvlText w:val="%1-%2-%3-%4.%5.%6.%7."/>
      <w:lvlJc w:val="left"/>
      <w:pPr>
        <w:ind w:left="7380" w:hanging="1440"/>
      </w:pPr>
      <w:rPr>
        <w:rFonts w:hint="default"/>
      </w:rPr>
    </w:lvl>
    <w:lvl w:ilvl="7">
      <w:start w:val="1"/>
      <w:numFmt w:val="decimal"/>
      <w:lvlText w:val="%1-%2-%3-%4.%5.%6.%7.%8."/>
      <w:lvlJc w:val="left"/>
      <w:pPr>
        <w:ind w:left="8730" w:hanging="1800"/>
      </w:pPr>
      <w:rPr>
        <w:rFonts w:hint="default"/>
      </w:rPr>
    </w:lvl>
    <w:lvl w:ilvl="8">
      <w:start w:val="1"/>
      <w:numFmt w:val="decimal"/>
      <w:lvlText w:val="%1-%2-%3-%4.%5.%6.%7.%8.%9."/>
      <w:lvlJc w:val="left"/>
      <w:pPr>
        <w:ind w:left="9720" w:hanging="1800"/>
      </w:pPr>
      <w:rPr>
        <w:rFonts w:hint="default"/>
      </w:rPr>
    </w:lvl>
  </w:abstractNum>
  <w:abstractNum w:abstractNumId="16" w15:restartNumberingAfterBreak="0">
    <w:nsid w:val="5F57688B"/>
    <w:multiLevelType w:val="multilevel"/>
    <w:tmpl w:val="B93E23D6"/>
    <w:lvl w:ilvl="0">
      <w:start w:val="29"/>
      <w:numFmt w:val="decimal"/>
      <w:lvlText w:val="%1"/>
      <w:lvlJc w:val="left"/>
      <w:pPr>
        <w:ind w:left="450" w:hanging="450"/>
      </w:pPr>
      <w:rPr>
        <w:rFonts w:hint="default"/>
      </w:rPr>
    </w:lvl>
    <w:lvl w:ilvl="1">
      <w:start w:val="1"/>
      <w:numFmt w:val="decimal"/>
      <w:lvlText w:val="%1-%2"/>
      <w:lvlJc w:val="left"/>
      <w:pPr>
        <w:ind w:left="2430" w:hanging="450"/>
      </w:pPr>
      <w:rPr>
        <w:rFonts w:hint="default"/>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17" w15:restartNumberingAfterBreak="0">
    <w:nsid w:val="5FDD5E47"/>
    <w:multiLevelType w:val="multilevel"/>
    <w:tmpl w:val="19460D84"/>
    <w:lvl w:ilvl="0">
      <w:start w:val="1"/>
      <w:numFmt w:val="decimal"/>
      <w:lvlText w:val="%1-"/>
      <w:lvlJc w:val="left"/>
      <w:pPr>
        <w:ind w:left="630" w:hanging="630"/>
      </w:pPr>
      <w:rPr>
        <w:rFonts w:hint="default"/>
      </w:rPr>
    </w:lvl>
    <w:lvl w:ilvl="1">
      <w:start w:val="2"/>
      <w:numFmt w:val="decimal"/>
      <w:lvlText w:val="%1-%2-"/>
      <w:lvlJc w:val="left"/>
      <w:pPr>
        <w:ind w:left="2070" w:hanging="720"/>
      </w:pPr>
      <w:rPr>
        <w:rFonts w:hint="default"/>
      </w:rPr>
    </w:lvl>
    <w:lvl w:ilvl="2">
      <w:start w:val="5"/>
      <w:numFmt w:val="decimal"/>
      <w:lvlText w:val="%1-%2-%3-"/>
      <w:lvlJc w:val="left"/>
      <w:pPr>
        <w:ind w:left="3420" w:hanging="720"/>
      </w:pPr>
      <w:rPr>
        <w:rFonts w:hint="default"/>
      </w:rPr>
    </w:lvl>
    <w:lvl w:ilvl="3">
      <w:start w:val="1"/>
      <w:numFmt w:val="decimal"/>
      <w:lvlText w:val="%1-%2-%3-%4."/>
      <w:lvlJc w:val="left"/>
      <w:pPr>
        <w:ind w:left="5130" w:hanging="1080"/>
      </w:pPr>
      <w:rPr>
        <w:rFonts w:hint="default"/>
      </w:rPr>
    </w:lvl>
    <w:lvl w:ilvl="4">
      <w:start w:val="1"/>
      <w:numFmt w:val="decimal"/>
      <w:lvlText w:val="%1-%2-%3-%4.%5."/>
      <w:lvlJc w:val="left"/>
      <w:pPr>
        <w:ind w:left="6480" w:hanging="1080"/>
      </w:pPr>
      <w:rPr>
        <w:rFonts w:hint="default"/>
      </w:rPr>
    </w:lvl>
    <w:lvl w:ilvl="5">
      <w:start w:val="1"/>
      <w:numFmt w:val="decimal"/>
      <w:lvlText w:val="%1-%2-%3-%4.%5.%6."/>
      <w:lvlJc w:val="left"/>
      <w:pPr>
        <w:ind w:left="8190" w:hanging="1440"/>
      </w:pPr>
      <w:rPr>
        <w:rFonts w:hint="default"/>
      </w:rPr>
    </w:lvl>
    <w:lvl w:ilvl="6">
      <w:start w:val="1"/>
      <w:numFmt w:val="decimal"/>
      <w:lvlText w:val="%1-%2-%3-%4.%5.%6.%7."/>
      <w:lvlJc w:val="left"/>
      <w:pPr>
        <w:ind w:left="9540" w:hanging="1440"/>
      </w:pPr>
      <w:rPr>
        <w:rFonts w:hint="default"/>
      </w:rPr>
    </w:lvl>
    <w:lvl w:ilvl="7">
      <w:start w:val="1"/>
      <w:numFmt w:val="decimal"/>
      <w:lvlText w:val="%1-%2-%3-%4.%5.%6.%7.%8."/>
      <w:lvlJc w:val="left"/>
      <w:pPr>
        <w:ind w:left="11250" w:hanging="1800"/>
      </w:pPr>
      <w:rPr>
        <w:rFonts w:hint="default"/>
      </w:rPr>
    </w:lvl>
    <w:lvl w:ilvl="8">
      <w:start w:val="1"/>
      <w:numFmt w:val="decimal"/>
      <w:lvlText w:val="%1-%2-%3-%4.%5.%6.%7.%8.%9."/>
      <w:lvlJc w:val="left"/>
      <w:pPr>
        <w:ind w:left="12600" w:hanging="1800"/>
      </w:pPr>
      <w:rPr>
        <w:rFonts w:hint="default"/>
      </w:rPr>
    </w:lvl>
  </w:abstractNum>
  <w:abstractNum w:abstractNumId="18" w15:restartNumberingAfterBreak="0">
    <w:nsid w:val="6AA17807"/>
    <w:multiLevelType w:val="multilevel"/>
    <w:tmpl w:val="F7285FBA"/>
    <w:lvl w:ilvl="0">
      <w:start w:val="5"/>
      <w:numFmt w:val="decimal"/>
      <w:lvlText w:val="%1-"/>
      <w:lvlJc w:val="left"/>
      <w:pPr>
        <w:ind w:left="630" w:hanging="630"/>
      </w:pPr>
      <w:rPr>
        <w:rFonts w:hint="default"/>
        <w:sz w:val="26"/>
      </w:rPr>
    </w:lvl>
    <w:lvl w:ilvl="1">
      <w:start w:val="2"/>
      <w:numFmt w:val="decimal"/>
      <w:lvlText w:val="%1-%2-"/>
      <w:lvlJc w:val="left"/>
      <w:pPr>
        <w:ind w:left="2070" w:hanging="720"/>
      </w:pPr>
      <w:rPr>
        <w:rFonts w:hint="default"/>
        <w:sz w:val="26"/>
      </w:rPr>
    </w:lvl>
    <w:lvl w:ilvl="2">
      <w:start w:val="1"/>
      <w:numFmt w:val="decimal"/>
      <w:lvlText w:val="%1-%2-%3-"/>
      <w:lvlJc w:val="left"/>
      <w:pPr>
        <w:ind w:left="3420" w:hanging="720"/>
      </w:pPr>
      <w:rPr>
        <w:rFonts w:hint="default"/>
        <w:sz w:val="26"/>
      </w:rPr>
    </w:lvl>
    <w:lvl w:ilvl="3">
      <w:start w:val="1"/>
      <w:numFmt w:val="decimal"/>
      <w:lvlText w:val="%1-%2-%3-%4."/>
      <w:lvlJc w:val="left"/>
      <w:pPr>
        <w:ind w:left="4770" w:hanging="720"/>
      </w:pPr>
      <w:rPr>
        <w:rFonts w:hint="default"/>
        <w:sz w:val="26"/>
      </w:rPr>
    </w:lvl>
    <w:lvl w:ilvl="4">
      <w:start w:val="1"/>
      <w:numFmt w:val="decimal"/>
      <w:lvlText w:val="%1-%2-%3-%4.%5."/>
      <w:lvlJc w:val="left"/>
      <w:pPr>
        <w:ind w:left="6480" w:hanging="1080"/>
      </w:pPr>
      <w:rPr>
        <w:rFonts w:hint="default"/>
        <w:sz w:val="26"/>
      </w:rPr>
    </w:lvl>
    <w:lvl w:ilvl="5">
      <w:start w:val="1"/>
      <w:numFmt w:val="decimal"/>
      <w:lvlText w:val="%1-%2-%3-%4.%5.%6."/>
      <w:lvlJc w:val="left"/>
      <w:pPr>
        <w:ind w:left="7830" w:hanging="1080"/>
      </w:pPr>
      <w:rPr>
        <w:rFonts w:hint="default"/>
        <w:sz w:val="26"/>
      </w:rPr>
    </w:lvl>
    <w:lvl w:ilvl="6">
      <w:start w:val="1"/>
      <w:numFmt w:val="decimal"/>
      <w:lvlText w:val="%1-%2-%3-%4.%5.%6.%7."/>
      <w:lvlJc w:val="left"/>
      <w:pPr>
        <w:ind w:left="9540" w:hanging="1440"/>
      </w:pPr>
      <w:rPr>
        <w:rFonts w:hint="default"/>
        <w:sz w:val="26"/>
      </w:rPr>
    </w:lvl>
    <w:lvl w:ilvl="7">
      <w:start w:val="1"/>
      <w:numFmt w:val="decimal"/>
      <w:lvlText w:val="%1-%2-%3-%4.%5.%6.%7.%8."/>
      <w:lvlJc w:val="left"/>
      <w:pPr>
        <w:ind w:left="10890" w:hanging="1440"/>
      </w:pPr>
      <w:rPr>
        <w:rFonts w:hint="default"/>
        <w:sz w:val="26"/>
      </w:rPr>
    </w:lvl>
    <w:lvl w:ilvl="8">
      <w:start w:val="1"/>
      <w:numFmt w:val="decimal"/>
      <w:lvlText w:val="%1-%2-%3-%4.%5.%6.%7.%8.%9."/>
      <w:lvlJc w:val="left"/>
      <w:pPr>
        <w:ind w:left="12600" w:hanging="1800"/>
      </w:pPr>
      <w:rPr>
        <w:rFonts w:hint="default"/>
        <w:sz w:val="26"/>
      </w:rPr>
    </w:lvl>
  </w:abstractNum>
  <w:abstractNum w:abstractNumId="19" w15:restartNumberingAfterBreak="0">
    <w:nsid w:val="6EE1018A"/>
    <w:multiLevelType w:val="multilevel"/>
    <w:tmpl w:val="98E4D9DE"/>
    <w:lvl w:ilvl="0">
      <w:start w:val="29"/>
      <w:numFmt w:val="decimal"/>
      <w:lvlText w:val="%1-"/>
      <w:lvlJc w:val="left"/>
      <w:pPr>
        <w:ind w:left="540" w:hanging="540"/>
      </w:pPr>
      <w:rPr>
        <w:rFonts w:hint="default"/>
      </w:rPr>
    </w:lvl>
    <w:lvl w:ilvl="1">
      <w:start w:val="1"/>
      <w:numFmt w:val="decimal"/>
      <w:lvlText w:val="%1-%2-"/>
      <w:lvlJc w:val="left"/>
      <w:pPr>
        <w:ind w:left="3150" w:hanging="720"/>
      </w:pPr>
      <w:rPr>
        <w:rFonts w:hint="default"/>
      </w:rPr>
    </w:lvl>
    <w:lvl w:ilvl="2">
      <w:start w:val="1"/>
      <w:numFmt w:val="decimal"/>
      <w:lvlText w:val="%1-%2-%3."/>
      <w:lvlJc w:val="left"/>
      <w:pPr>
        <w:ind w:left="5580" w:hanging="720"/>
      </w:pPr>
      <w:rPr>
        <w:rFonts w:hint="default"/>
      </w:rPr>
    </w:lvl>
    <w:lvl w:ilvl="3">
      <w:start w:val="1"/>
      <w:numFmt w:val="decimal"/>
      <w:lvlText w:val="%1-%2-%3.%4."/>
      <w:lvlJc w:val="left"/>
      <w:pPr>
        <w:ind w:left="8370" w:hanging="1080"/>
      </w:pPr>
      <w:rPr>
        <w:rFonts w:hint="default"/>
      </w:rPr>
    </w:lvl>
    <w:lvl w:ilvl="4">
      <w:start w:val="1"/>
      <w:numFmt w:val="decimal"/>
      <w:lvlText w:val="%1-%2-%3.%4.%5."/>
      <w:lvlJc w:val="left"/>
      <w:pPr>
        <w:ind w:left="10800" w:hanging="1080"/>
      </w:pPr>
      <w:rPr>
        <w:rFonts w:hint="default"/>
      </w:rPr>
    </w:lvl>
    <w:lvl w:ilvl="5">
      <w:start w:val="1"/>
      <w:numFmt w:val="decimal"/>
      <w:lvlText w:val="%1-%2-%3.%4.%5.%6."/>
      <w:lvlJc w:val="left"/>
      <w:pPr>
        <w:ind w:left="13590" w:hanging="1440"/>
      </w:pPr>
      <w:rPr>
        <w:rFonts w:hint="default"/>
      </w:rPr>
    </w:lvl>
    <w:lvl w:ilvl="6">
      <w:start w:val="1"/>
      <w:numFmt w:val="decimal"/>
      <w:lvlText w:val="%1-%2-%3.%4.%5.%6.%7."/>
      <w:lvlJc w:val="left"/>
      <w:pPr>
        <w:ind w:left="16020" w:hanging="1440"/>
      </w:pPr>
      <w:rPr>
        <w:rFonts w:hint="default"/>
      </w:rPr>
    </w:lvl>
    <w:lvl w:ilvl="7">
      <w:start w:val="1"/>
      <w:numFmt w:val="decimal"/>
      <w:lvlText w:val="%1-%2-%3.%4.%5.%6.%7.%8."/>
      <w:lvlJc w:val="left"/>
      <w:pPr>
        <w:ind w:left="18810" w:hanging="1800"/>
      </w:pPr>
      <w:rPr>
        <w:rFonts w:hint="default"/>
      </w:rPr>
    </w:lvl>
    <w:lvl w:ilvl="8">
      <w:start w:val="1"/>
      <w:numFmt w:val="decimal"/>
      <w:lvlText w:val="%1-%2-%3.%4.%5.%6.%7.%8.%9."/>
      <w:lvlJc w:val="left"/>
      <w:pPr>
        <w:ind w:left="21240" w:hanging="1800"/>
      </w:pPr>
      <w:rPr>
        <w:rFonts w:hint="default"/>
      </w:rPr>
    </w:lvl>
  </w:abstractNum>
  <w:abstractNum w:abstractNumId="20" w15:restartNumberingAfterBreak="0">
    <w:nsid w:val="77AE1F5E"/>
    <w:multiLevelType w:val="multilevel"/>
    <w:tmpl w:val="E892BBC8"/>
    <w:lvl w:ilvl="0">
      <w:start w:val="1"/>
      <w:numFmt w:val="decimal"/>
      <w:lvlText w:val="%1-"/>
      <w:lvlJc w:val="left"/>
      <w:pPr>
        <w:ind w:left="360" w:hanging="360"/>
      </w:pPr>
      <w:rPr>
        <w:rFonts w:hint="default"/>
        <w:sz w:val="24"/>
        <w:szCs w:val="24"/>
        <w:lang w:val="en-US"/>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CDE2A24"/>
    <w:multiLevelType w:val="multilevel"/>
    <w:tmpl w:val="D722EFEA"/>
    <w:lvl w:ilvl="0">
      <w:start w:val="1"/>
      <w:numFmt w:val="decimal"/>
      <w:pStyle w:val="ListParagraph"/>
      <w:suff w:val="space"/>
      <w:lvlText w:val="%1- "/>
      <w:lvlJc w:val="right"/>
      <w:pPr>
        <w:ind w:left="52" w:hanging="52"/>
      </w:pPr>
      <w:rPr>
        <w:rFonts w:asciiTheme="minorBidi" w:hAnsiTheme="minorBidi" w:cs="B Nazanin" w:hint="default"/>
        <w:b/>
        <w:bCs w:val="0"/>
        <w:iCs w:val="0"/>
        <w:spacing w:val="0"/>
        <w:position w:val="0"/>
        <w:sz w:val="26"/>
        <w:szCs w:val="26"/>
        <w:lang w:val="en-US"/>
      </w:rPr>
    </w:lvl>
    <w:lvl w:ilvl="1">
      <w:start w:val="1"/>
      <w:numFmt w:val="decimal"/>
      <w:suff w:val="space"/>
      <w:lvlText w:val="%2-%1- "/>
      <w:lvlJc w:val="right"/>
      <w:pPr>
        <w:ind w:left="1134" w:hanging="283"/>
      </w:pPr>
      <w:rPr>
        <w:rFonts w:cs="B Nazanin" w:hint="cs"/>
        <w:sz w:val="26"/>
        <w:szCs w:val="26"/>
        <w:lang w:val="en-US"/>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2" w15:restartNumberingAfterBreak="0">
    <w:nsid w:val="7E2E0EED"/>
    <w:multiLevelType w:val="hybridMultilevel"/>
    <w:tmpl w:val="258A79D0"/>
    <w:lvl w:ilvl="0" w:tplc="DE52A3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10"/>
  </w:num>
  <w:num w:numId="3">
    <w:abstractNumId w:val="21"/>
  </w:num>
  <w:num w:numId="4">
    <w:abstractNumId w:val="20"/>
  </w:num>
  <w:num w:numId="5">
    <w:abstractNumId w:val="0"/>
  </w:num>
  <w:num w:numId="6">
    <w:abstractNumId w:val="2"/>
  </w:num>
  <w:num w:numId="7">
    <w:abstractNumId w:val="8"/>
  </w:num>
  <w:num w:numId="8">
    <w:abstractNumId w:val="5"/>
  </w:num>
  <w:num w:numId="9">
    <w:abstractNumId w:val="15"/>
  </w:num>
  <w:num w:numId="10">
    <w:abstractNumId w:val="17"/>
  </w:num>
  <w:num w:numId="11">
    <w:abstractNumId w:val="18"/>
  </w:num>
  <w:num w:numId="12">
    <w:abstractNumId w:val="16"/>
  </w:num>
  <w:num w:numId="13">
    <w:abstractNumId w:val="19"/>
  </w:num>
  <w:num w:numId="14">
    <w:abstractNumId w:val="13"/>
  </w:num>
  <w:num w:numId="15">
    <w:abstractNumId w:val="22"/>
  </w:num>
  <w:num w:numId="16">
    <w:abstractNumId w:val="7"/>
  </w:num>
  <w:num w:numId="17">
    <w:abstractNumId w:val="21"/>
  </w:num>
  <w:num w:numId="18">
    <w:abstractNumId w:val="21"/>
  </w:num>
  <w:num w:numId="19">
    <w:abstractNumId w:val="12"/>
  </w:num>
  <w:num w:numId="20">
    <w:abstractNumId w:val="11"/>
  </w:num>
  <w:num w:numId="21">
    <w:abstractNumId w:val="4"/>
  </w:num>
  <w:num w:numId="22">
    <w:abstractNumId w:val="3"/>
  </w:num>
  <w:num w:numId="23">
    <w:abstractNumId w:val="21"/>
  </w:num>
  <w:num w:numId="24">
    <w:abstractNumId w:val="21"/>
  </w:num>
  <w:num w:numId="25">
    <w:abstractNumId w:val="14"/>
  </w:num>
  <w:num w:numId="26">
    <w:abstractNumId w:val="9"/>
  </w:num>
  <w:num w:numId="27">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hideSpellingErrors/>
  <w:proofState w:spelling="clean" w:grammar="clean"/>
  <w:defaultTabStop w:val="720"/>
  <w:drawingGridHorizontalSpacing w:val="110"/>
  <w:displayHorizontalDrawingGridEvery w:val="2"/>
  <w:characterSpacingControl w:val="doNotCompress"/>
  <w:hdrShapeDefaults>
    <o:shapedefaults v:ext="edit" spidmax="14337">
      <o:colormru v:ext="edit" colors="#606,#0c9,#00a278,#860086,#909,#8f45c7,#a568d2,#93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3151"/>
    <w:rsid w:val="00000153"/>
    <w:rsid w:val="000004D6"/>
    <w:rsid w:val="000008C7"/>
    <w:rsid w:val="00000AD0"/>
    <w:rsid w:val="00001757"/>
    <w:rsid w:val="00001F00"/>
    <w:rsid w:val="0000289F"/>
    <w:rsid w:val="00002E4A"/>
    <w:rsid w:val="000044B5"/>
    <w:rsid w:val="00004DFF"/>
    <w:rsid w:val="00005C1A"/>
    <w:rsid w:val="00006CDA"/>
    <w:rsid w:val="00006E6B"/>
    <w:rsid w:val="0000728A"/>
    <w:rsid w:val="0000773C"/>
    <w:rsid w:val="000077ED"/>
    <w:rsid w:val="000108C2"/>
    <w:rsid w:val="00012B74"/>
    <w:rsid w:val="000130AF"/>
    <w:rsid w:val="00013D7B"/>
    <w:rsid w:val="00014C77"/>
    <w:rsid w:val="00016052"/>
    <w:rsid w:val="00016CD0"/>
    <w:rsid w:val="00017D02"/>
    <w:rsid w:val="0002086C"/>
    <w:rsid w:val="00021ED8"/>
    <w:rsid w:val="00021F98"/>
    <w:rsid w:val="000222C3"/>
    <w:rsid w:val="00022D83"/>
    <w:rsid w:val="000232F1"/>
    <w:rsid w:val="00024258"/>
    <w:rsid w:val="00024C32"/>
    <w:rsid w:val="00025F34"/>
    <w:rsid w:val="0002660E"/>
    <w:rsid w:val="00026CC8"/>
    <w:rsid w:val="000270F8"/>
    <w:rsid w:val="0003045E"/>
    <w:rsid w:val="00030872"/>
    <w:rsid w:val="00030BB8"/>
    <w:rsid w:val="00030F6A"/>
    <w:rsid w:val="000310B9"/>
    <w:rsid w:val="0003121B"/>
    <w:rsid w:val="00032264"/>
    <w:rsid w:val="000323DC"/>
    <w:rsid w:val="00032CB1"/>
    <w:rsid w:val="00033385"/>
    <w:rsid w:val="000336B3"/>
    <w:rsid w:val="00033DBB"/>
    <w:rsid w:val="000364BA"/>
    <w:rsid w:val="000365CA"/>
    <w:rsid w:val="0003743C"/>
    <w:rsid w:val="000378A4"/>
    <w:rsid w:val="0004024C"/>
    <w:rsid w:val="0004066B"/>
    <w:rsid w:val="00040A8D"/>
    <w:rsid w:val="00040B5A"/>
    <w:rsid w:val="00041488"/>
    <w:rsid w:val="00042A0B"/>
    <w:rsid w:val="00042AD7"/>
    <w:rsid w:val="00042B50"/>
    <w:rsid w:val="00045909"/>
    <w:rsid w:val="000467FF"/>
    <w:rsid w:val="00046C7E"/>
    <w:rsid w:val="00047515"/>
    <w:rsid w:val="0004791C"/>
    <w:rsid w:val="00047CD8"/>
    <w:rsid w:val="00047FC7"/>
    <w:rsid w:val="00050FA3"/>
    <w:rsid w:val="0005154E"/>
    <w:rsid w:val="000518E4"/>
    <w:rsid w:val="0005299B"/>
    <w:rsid w:val="000560DA"/>
    <w:rsid w:val="000561B1"/>
    <w:rsid w:val="00057C1D"/>
    <w:rsid w:val="00057DF2"/>
    <w:rsid w:val="000600C5"/>
    <w:rsid w:val="000603C7"/>
    <w:rsid w:val="0006079A"/>
    <w:rsid w:val="00060C38"/>
    <w:rsid w:val="00060EAF"/>
    <w:rsid w:val="000615C7"/>
    <w:rsid w:val="00061BD3"/>
    <w:rsid w:val="00062136"/>
    <w:rsid w:val="000624F7"/>
    <w:rsid w:val="00062650"/>
    <w:rsid w:val="000626E9"/>
    <w:rsid w:val="00063C88"/>
    <w:rsid w:val="00064219"/>
    <w:rsid w:val="000650A0"/>
    <w:rsid w:val="0006568D"/>
    <w:rsid w:val="00066949"/>
    <w:rsid w:val="00066B56"/>
    <w:rsid w:val="00067BE8"/>
    <w:rsid w:val="00070481"/>
    <w:rsid w:val="000708FA"/>
    <w:rsid w:val="000713B8"/>
    <w:rsid w:val="00071AF0"/>
    <w:rsid w:val="0007207D"/>
    <w:rsid w:val="0007281F"/>
    <w:rsid w:val="00072946"/>
    <w:rsid w:val="00072B03"/>
    <w:rsid w:val="00073040"/>
    <w:rsid w:val="00073976"/>
    <w:rsid w:val="00073E79"/>
    <w:rsid w:val="00073F60"/>
    <w:rsid w:val="0007539D"/>
    <w:rsid w:val="00077BCB"/>
    <w:rsid w:val="00080502"/>
    <w:rsid w:val="000808DA"/>
    <w:rsid w:val="00081251"/>
    <w:rsid w:val="00081668"/>
    <w:rsid w:val="00081857"/>
    <w:rsid w:val="000829F6"/>
    <w:rsid w:val="000832EE"/>
    <w:rsid w:val="0008427B"/>
    <w:rsid w:val="000848A1"/>
    <w:rsid w:val="000864F0"/>
    <w:rsid w:val="00086820"/>
    <w:rsid w:val="000870F3"/>
    <w:rsid w:val="00087324"/>
    <w:rsid w:val="0008766C"/>
    <w:rsid w:val="00090322"/>
    <w:rsid w:val="0009156B"/>
    <w:rsid w:val="000915EB"/>
    <w:rsid w:val="00091892"/>
    <w:rsid w:val="000919B0"/>
    <w:rsid w:val="00091D09"/>
    <w:rsid w:val="00091D36"/>
    <w:rsid w:val="00092484"/>
    <w:rsid w:val="00092619"/>
    <w:rsid w:val="00092C32"/>
    <w:rsid w:val="0009333B"/>
    <w:rsid w:val="000935ED"/>
    <w:rsid w:val="000941C8"/>
    <w:rsid w:val="000948A3"/>
    <w:rsid w:val="00094FC7"/>
    <w:rsid w:val="00095148"/>
    <w:rsid w:val="000955A7"/>
    <w:rsid w:val="00096F55"/>
    <w:rsid w:val="000A0311"/>
    <w:rsid w:val="000A05F8"/>
    <w:rsid w:val="000A0699"/>
    <w:rsid w:val="000A0C73"/>
    <w:rsid w:val="000A1191"/>
    <w:rsid w:val="000A13F2"/>
    <w:rsid w:val="000A22A3"/>
    <w:rsid w:val="000A3DF9"/>
    <w:rsid w:val="000A4A45"/>
    <w:rsid w:val="000A4ADC"/>
    <w:rsid w:val="000A5BE2"/>
    <w:rsid w:val="000A6E44"/>
    <w:rsid w:val="000A7B1A"/>
    <w:rsid w:val="000A7DF7"/>
    <w:rsid w:val="000A7E73"/>
    <w:rsid w:val="000B0541"/>
    <w:rsid w:val="000B05B8"/>
    <w:rsid w:val="000B0B88"/>
    <w:rsid w:val="000B0D47"/>
    <w:rsid w:val="000B10D3"/>
    <w:rsid w:val="000B1DA7"/>
    <w:rsid w:val="000B1E20"/>
    <w:rsid w:val="000B2B58"/>
    <w:rsid w:val="000B39E2"/>
    <w:rsid w:val="000B4B10"/>
    <w:rsid w:val="000B5319"/>
    <w:rsid w:val="000B5392"/>
    <w:rsid w:val="000B53BE"/>
    <w:rsid w:val="000B553A"/>
    <w:rsid w:val="000B6E73"/>
    <w:rsid w:val="000B7758"/>
    <w:rsid w:val="000C16AD"/>
    <w:rsid w:val="000C1FE6"/>
    <w:rsid w:val="000C2B1F"/>
    <w:rsid w:val="000C3847"/>
    <w:rsid w:val="000C436F"/>
    <w:rsid w:val="000C465C"/>
    <w:rsid w:val="000C4950"/>
    <w:rsid w:val="000C4DCA"/>
    <w:rsid w:val="000C54F6"/>
    <w:rsid w:val="000C5BED"/>
    <w:rsid w:val="000C6676"/>
    <w:rsid w:val="000C7B89"/>
    <w:rsid w:val="000D01AA"/>
    <w:rsid w:val="000D10CB"/>
    <w:rsid w:val="000D13CC"/>
    <w:rsid w:val="000D2163"/>
    <w:rsid w:val="000D287A"/>
    <w:rsid w:val="000D30C0"/>
    <w:rsid w:val="000D5632"/>
    <w:rsid w:val="000D5803"/>
    <w:rsid w:val="000D7154"/>
    <w:rsid w:val="000D7667"/>
    <w:rsid w:val="000E0C4C"/>
    <w:rsid w:val="000E1971"/>
    <w:rsid w:val="000E1AAF"/>
    <w:rsid w:val="000E27EC"/>
    <w:rsid w:val="000E2E9A"/>
    <w:rsid w:val="000E386E"/>
    <w:rsid w:val="000E3B9A"/>
    <w:rsid w:val="000E4770"/>
    <w:rsid w:val="000E47EE"/>
    <w:rsid w:val="000E6407"/>
    <w:rsid w:val="000E7031"/>
    <w:rsid w:val="000E70A8"/>
    <w:rsid w:val="000E77D2"/>
    <w:rsid w:val="000F0893"/>
    <w:rsid w:val="000F14D6"/>
    <w:rsid w:val="000F1AA4"/>
    <w:rsid w:val="000F3585"/>
    <w:rsid w:val="000F45CD"/>
    <w:rsid w:val="000F4E56"/>
    <w:rsid w:val="000F53B5"/>
    <w:rsid w:val="000F5E31"/>
    <w:rsid w:val="000F60A8"/>
    <w:rsid w:val="000F676D"/>
    <w:rsid w:val="000F69C6"/>
    <w:rsid w:val="000F739F"/>
    <w:rsid w:val="000F7531"/>
    <w:rsid w:val="000F7689"/>
    <w:rsid w:val="000F7B86"/>
    <w:rsid w:val="000F7F84"/>
    <w:rsid w:val="00101713"/>
    <w:rsid w:val="00101A39"/>
    <w:rsid w:val="001035A8"/>
    <w:rsid w:val="00103B4B"/>
    <w:rsid w:val="001040DC"/>
    <w:rsid w:val="00105818"/>
    <w:rsid w:val="001058F3"/>
    <w:rsid w:val="00105E57"/>
    <w:rsid w:val="00106A26"/>
    <w:rsid w:val="00107DA6"/>
    <w:rsid w:val="001102A3"/>
    <w:rsid w:val="001131F4"/>
    <w:rsid w:val="00113836"/>
    <w:rsid w:val="0011388A"/>
    <w:rsid w:val="00114BBB"/>
    <w:rsid w:val="0011579C"/>
    <w:rsid w:val="00115A79"/>
    <w:rsid w:val="00115ABA"/>
    <w:rsid w:val="00115B8F"/>
    <w:rsid w:val="00115F1C"/>
    <w:rsid w:val="00115F25"/>
    <w:rsid w:val="0011639B"/>
    <w:rsid w:val="00116E6D"/>
    <w:rsid w:val="00117235"/>
    <w:rsid w:val="00117A9C"/>
    <w:rsid w:val="00117C98"/>
    <w:rsid w:val="00120989"/>
    <w:rsid w:val="00121243"/>
    <w:rsid w:val="001218D7"/>
    <w:rsid w:val="00121F15"/>
    <w:rsid w:val="00121F79"/>
    <w:rsid w:val="001222A4"/>
    <w:rsid w:val="0012263B"/>
    <w:rsid w:val="0012264A"/>
    <w:rsid w:val="00122C3B"/>
    <w:rsid w:val="00123447"/>
    <w:rsid w:val="001238E6"/>
    <w:rsid w:val="00124649"/>
    <w:rsid w:val="001250B5"/>
    <w:rsid w:val="0012674C"/>
    <w:rsid w:val="00127E75"/>
    <w:rsid w:val="001303DA"/>
    <w:rsid w:val="001305BD"/>
    <w:rsid w:val="00130DCC"/>
    <w:rsid w:val="00131C50"/>
    <w:rsid w:val="00132718"/>
    <w:rsid w:val="001352A3"/>
    <w:rsid w:val="00135A87"/>
    <w:rsid w:val="00135FA5"/>
    <w:rsid w:val="00136183"/>
    <w:rsid w:val="00136198"/>
    <w:rsid w:val="0013763F"/>
    <w:rsid w:val="00137709"/>
    <w:rsid w:val="001412B4"/>
    <w:rsid w:val="00141327"/>
    <w:rsid w:val="00141A2D"/>
    <w:rsid w:val="00141AD0"/>
    <w:rsid w:val="00141DC9"/>
    <w:rsid w:val="00142D55"/>
    <w:rsid w:val="00143036"/>
    <w:rsid w:val="00143427"/>
    <w:rsid w:val="00143AE4"/>
    <w:rsid w:val="00144671"/>
    <w:rsid w:val="001446B0"/>
    <w:rsid w:val="00144BF2"/>
    <w:rsid w:val="00145266"/>
    <w:rsid w:val="00145A2B"/>
    <w:rsid w:val="00146530"/>
    <w:rsid w:val="001465AE"/>
    <w:rsid w:val="001468CC"/>
    <w:rsid w:val="00147039"/>
    <w:rsid w:val="00147EF5"/>
    <w:rsid w:val="00150A39"/>
    <w:rsid w:val="00150F2E"/>
    <w:rsid w:val="00150F3F"/>
    <w:rsid w:val="00151903"/>
    <w:rsid w:val="001526F8"/>
    <w:rsid w:val="00152A5A"/>
    <w:rsid w:val="00152E3B"/>
    <w:rsid w:val="00153098"/>
    <w:rsid w:val="00153DB0"/>
    <w:rsid w:val="00153FF3"/>
    <w:rsid w:val="001542CD"/>
    <w:rsid w:val="00155985"/>
    <w:rsid w:val="00155AFC"/>
    <w:rsid w:val="00156086"/>
    <w:rsid w:val="0015642F"/>
    <w:rsid w:val="00156950"/>
    <w:rsid w:val="0015754A"/>
    <w:rsid w:val="00157714"/>
    <w:rsid w:val="00157F72"/>
    <w:rsid w:val="00160241"/>
    <w:rsid w:val="00162A0B"/>
    <w:rsid w:val="0016385D"/>
    <w:rsid w:val="00163BA3"/>
    <w:rsid w:val="001648FB"/>
    <w:rsid w:val="00165776"/>
    <w:rsid w:val="00165924"/>
    <w:rsid w:val="00165C44"/>
    <w:rsid w:val="00166148"/>
    <w:rsid w:val="0016622F"/>
    <w:rsid w:val="0016631E"/>
    <w:rsid w:val="00167FF6"/>
    <w:rsid w:val="0017084F"/>
    <w:rsid w:val="00170A22"/>
    <w:rsid w:val="00170B34"/>
    <w:rsid w:val="00170CB4"/>
    <w:rsid w:val="00170CF4"/>
    <w:rsid w:val="0017129F"/>
    <w:rsid w:val="00171323"/>
    <w:rsid w:val="00171509"/>
    <w:rsid w:val="0017202F"/>
    <w:rsid w:val="00172A76"/>
    <w:rsid w:val="00172D2A"/>
    <w:rsid w:val="00173FE3"/>
    <w:rsid w:val="0017412E"/>
    <w:rsid w:val="00175AF3"/>
    <w:rsid w:val="00176328"/>
    <w:rsid w:val="0017647F"/>
    <w:rsid w:val="00176A5A"/>
    <w:rsid w:val="0018111F"/>
    <w:rsid w:val="00181F7D"/>
    <w:rsid w:val="001822B5"/>
    <w:rsid w:val="00182389"/>
    <w:rsid w:val="001834E9"/>
    <w:rsid w:val="00185A13"/>
    <w:rsid w:val="00185BA0"/>
    <w:rsid w:val="00185F5E"/>
    <w:rsid w:val="001867E3"/>
    <w:rsid w:val="0018691B"/>
    <w:rsid w:val="00186DD8"/>
    <w:rsid w:val="00187053"/>
    <w:rsid w:val="00187C19"/>
    <w:rsid w:val="001903D5"/>
    <w:rsid w:val="001905F0"/>
    <w:rsid w:val="00190CE4"/>
    <w:rsid w:val="001910B8"/>
    <w:rsid w:val="00192B59"/>
    <w:rsid w:val="00192F42"/>
    <w:rsid w:val="001930D7"/>
    <w:rsid w:val="00193A86"/>
    <w:rsid w:val="00193A8B"/>
    <w:rsid w:val="00193E12"/>
    <w:rsid w:val="00194084"/>
    <w:rsid w:val="00194222"/>
    <w:rsid w:val="0019567C"/>
    <w:rsid w:val="00195CC0"/>
    <w:rsid w:val="00195F74"/>
    <w:rsid w:val="00197AE6"/>
    <w:rsid w:val="001A0F12"/>
    <w:rsid w:val="001A1208"/>
    <w:rsid w:val="001A266F"/>
    <w:rsid w:val="001A2B07"/>
    <w:rsid w:val="001A2B26"/>
    <w:rsid w:val="001A4497"/>
    <w:rsid w:val="001A4E7B"/>
    <w:rsid w:val="001A4ED4"/>
    <w:rsid w:val="001A52AB"/>
    <w:rsid w:val="001A5A04"/>
    <w:rsid w:val="001A5AAC"/>
    <w:rsid w:val="001A5B97"/>
    <w:rsid w:val="001A62C8"/>
    <w:rsid w:val="001A7829"/>
    <w:rsid w:val="001B0323"/>
    <w:rsid w:val="001B04F1"/>
    <w:rsid w:val="001B09CD"/>
    <w:rsid w:val="001B0E1A"/>
    <w:rsid w:val="001B2488"/>
    <w:rsid w:val="001B3B0F"/>
    <w:rsid w:val="001B4482"/>
    <w:rsid w:val="001B61B7"/>
    <w:rsid w:val="001B62F8"/>
    <w:rsid w:val="001B77D5"/>
    <w:rsid w:val="001B79B4"/>
    <w:rsid w:val="001C0F36"/>
    <w:rsid w:val="001C11CB"/>
    <w:rsid w:val="001C13D8"/>
    <w:rsid w:val="001C23AA"/>
    <w:rsid w:val="001C2D56"/>
    <w:rsid w:val="001C30A6"/>
    <w:rsid w:val="001C4593"/>
    <w:rsid w:val="001C48D6"/>
    <w:rsid w:val="001C4EE6"/>
    <w:rsid w:val="001C72D9"/>
    <w:rsid w:val="001D0C48"/>
    <w:rsid w:val="001D0FA4"/>
    <w:rsid w:val="001D1389"/>
    <w:rsid w:val="001D13B2"/>
    <w:rsid w:val="001D1653"/>
    <w:rsid w:val="001D1DB9"/>
    <w:rsid w:val="001D1DFC"/>
    <w:rsid w:val="001D28D5"/>
    <w:rsid w:val="001D2B5D"/>
    <w:rsid w:val="001D2EAA"/>
    <w:rsid w:val="001D4423"/>
    <w:rsid w:val="001D4E1A"/>
    <w:rsid w:val="001D514F"/>
    <w:rsid w:val="001D5440"/>
    <w:rsid w:val="001D5697"/>
    <w:rsid w:val="001D61EC"/>
    <w:rsid w:val="001D6EE6"/>
    <w:rsid w:val="001D7D10"/>
    <w:rsid w:val="001E06B6"/>
    <w:rsid w:val="001E0EDC"/>
    <w:rsid w:val="001E16C1"/>
    <w:rsid w:val="001E178B"/>
    <w:rsid w:val="001E2262"/>
    <w:rsid w:val="001E3DBF"/>
    <w:rsid w:val="001E6998"/>
    <w:rsid w:val="001E7363"/>
    <w:rsid w:val="001E74F7"/>
    <w:rsid w:val="001E777B"/>
    <w:rsid w:val="001E7C5A"/>
    <w:rsid w:val="001E7FB7"/>
    <w:rsid w:val="001F03D9"/>
    <w:rsid w:val="001F206B"/>
    <w:rsid w:val="001F241C"/>
    <w:rsid w:val="001F2984"/>
    <w:rsid w:val="001F3414"/>
    <w:rsid w:val="001F3497"/>
    <w:rsid w:val="001F488D"/>
    <w:rsid w:val="001F5772"/>
    <w:rsid w:val="001F5A84"/>
    <w:rsid w:val="001F6F99"/>
    <w:rsid w:val="001F7446"/>
    <w:rsid w:val="001F7E3E"/>
    <w:rsid w:val="001F7F86"/>
    <w:rsid w:val="00200603"/>
    <w:rsid w:val="00200ACB"/>
    <w:rsid w:val="0020126A"/>
    <w:rsid w:val="002028AD"/>
    <w:rsid w:val="00203624"/>
    <w:rsid w:val="00203AA8"/>
    <w:rsid w:val="00203C3F"/>
    <w:rsid w:val="00204EF5"/>
    <w:rsid w:val="00205D2F"/>
    <w:rsid w:val="002062CC"/>
    <w:rsid w:val="00206F1C"/>
    <w:rsid w:val="00207470"/>
    <w:rsid w:val="00207503"/>
    <w:rsid w:val="002075D1"/>
    <w:rsid w:val="002078B4"/>
    <w:rsid w:val="002103EA"/>
    <w:rsid w:val="0021042E"/>
    <w:rsid w:val="002106E2"/>
    <w:rsid w:val="002114D5"/>
    <w:rsid w:val="002116E8"/>
    <w:rsid w:val="00211B5D"/>
    <w:rsid w:val="00213997"/>
    <w:rsid w:val="002139BE"/>
    <w:rsid w:val="002154CC"/>
    <w:rsid w:val="002155CC"/>
    <w:rsid w:val="00215F53"/>
    <w:rsid w:val="00216A50"/>
    <w:rsid w:val="00216A6F"/>
    <w:rsid w:val="00220C05"/>
    <w:rsid w:val="00220DE2"/>
    <w:rsid w:val="00221218"/>
    <w:rsid w:val="00221AE5"/>
    <w:rsid w:val="0022215E"/>
    <w:rsid w:val="00222EA9"/>
    <w:rsid w:val="00223679"/>
    <w:rsid w:val="00224512"/>
    <w:rsid w:val="00224E0D"/>
    <w:rsid w:val="00227E6C"/>
    <w:rsid w:val="00227F47"/>
    <w:rsid w:val="00230B32"/>
    <w:rsid w:val="00231166"/>
    <w:rsid w:val="002317AE"/>
    <w:rsid w:val="0023196C"/>
    <w:rsid w:val="00232F7C"/>
    <w:rsid w:val="00233131"/>
    <w:rsid w:val="00233230"/>
    <w:rsid w:val="00233E41"/>
    <w:rsid w:val="00233EFB"/>
    <w:rsid w:val="00234319"/>
    <w:rsid w:val="002354CE"/>
    <w:rsid w:val="00235731"/>
    <w:rsid w:val="00235A70"/>
    <w:rsid w:val="00236185"/>
    <w:rsid w:val="0024047D"/>
    <w:rsid w:val="002412A6"/>
    <w:rsid w:val="00241444"/>
    <w:rsid w:val="002418D6"/>
    <w:rsid w:val="00241E52"/>
    <w:rsid w:val="002422B3"/>
    <w:rsid w:val="0024246A"/>
    <w:rsid w:val="0024249C"/>
    <w:rsid w:val="002439E1"/>
    <w:rsid w:val="00244B67"/>
    <w:rsid w:val="00244B7F"/>
    <w:rsid w:val="00244DDA"/>
    <w:rsid w:val="0024584B"/>
    <w:rsid w:val="00245F80"/>
    <w:rsid w:val="00246C1D"/>
    <w:rsid w:val="00247EE2"/>
    <w:rsid w:val="00247F4A"/>
    <w:rsid w:val="00250FBA"/>
    <w:rsid w:val="00251BE3"/>
    <w:rsid w:val="00251E4F"/>
    <w:rsid w:val="0025301D"/>
    <w:rsid w:val="002550E6"/>
    <w:rsid w:val="00255A90"/>
    <w:rsid w:val="002561D2"/>
    <w:rsid w:val="00256AE0"/>
    <w:rsid w:val="00256B3E"/>
    <w:rsid w:val="002614B3"/>
    <w:rsid w:val="00261FC5"/>
    <w:rsid w:val="002623DC"/>
    <w:rsid w:val="002624F4"/>
    <w:rsid w:val="00262735"/>
    <w:rsid w:val="00262D3B"/>
    <w:rsid w:val="002632E5"/>
    <w:rsid w:val="002633CF"/>
    <w:rsid w:val="00263A9C"/>
    <w:rsid w:val="00263D1B"/>
    <w:rsid w:val="00264FD4"/>
    <w:rsid w:val="00265C97"/>
    <w:rsid w:val="00266A45"/>
    <w:rsid w:val="0026752B"/>
    <w:rsid w:val="002700E8"/>
    <w:rsid w:val="00270A54"/>
    <w:rsid w:val="00270FDA"/>
    <w:rsid w:val="0027139B"/>
    <w:rsid w:val="00271521"/>
    <w:rsid w:val="00271A49"/>
    <w:rsid w:val="00271AEC"/>
    <w:rsid w:val="00271F56"/>
    <w:rsid w:val="00272278"/>
    <w:rsid w:val="002723CC"/>
    <w:rsid w:val="002726F9"/>
    <w:rsid w:val="002732A9"/>
    <w:rsid w:val="00274356"/>
    <w:rsid w:val="00274526"/>
    <w:rsid w:val="00274731"/>
    <w:rsid w:val="00275E08"/>
    <w:rsid w:val="00276576"/>
    <w:rsid w:val="00277578"/>
    <w:rsid w:val="0028002E"/>
    <w:rsid w:val="002801E3"/>
    <w:rsid w:val="00280838"/>
    <w:rsid w:val="002809A4"/>
    <w:rsid w:val="002809A5"/>
    <w:rsid w:val="002813E3"/>
    <w:rsid w:val="00281555"/>
    <w:rsid w:val="00282EC3"/>
    <w:rsid w:val="00283A4E"/>
    <w:rsid w:val="00284060"/>
    <w:rsid w:val="00284689"/>
    <w:rsid w:val="00284AC2"/>
    <w:rsid w:val="00284CD9"/>
    <w:rsid w:val="00285D0F"/>
    <w:rsid w:val="00286535"/>
    <w:rsid w:val="00290523"/>
    <w:rsid w:val="00290D39"/>
    <w:rsid w:val="00290E54"/>
    <w:rsid w:val="002918F0"/>
    <w:rsid w:val="00292DDD"/>
    <w:rsid w:val="00292FFF"/>
    <w:rsid w:val="0029314C"/>
    <w:rsid w:val="00293440"/>
    <w:rsid w:val="00293AAC"/>
    <w:rsid w:val="00293DA9"/>
    <w:rsid w:val="0029417C"/>
    <w:rsid w:val="00294C15"/>
    <w:rsid w:val="00294DEF"/>
    <w:rsid w:val="00295821"/>
    <w:rsid w:val="00295B81"/>
    <w:rsid w:val="00296A5B"/>
    <w:rsid w:val="00296C76"/>
    <w:rsid w:val="0029766C"/>
    <w:rsid w:val="00297CDA"/>
    <w:rsid w:val="002A00A8"/>
    <w:rsid w:val="002A0274"/>
    <w:rsid w:val="002A030A"/>
    <w:rsid w:val="002A041F"/>
    <w:rsid w:val="002A0ACC"/>
    <w:rsid w:val="002A2031"/>
    <w:rsid w:val="002A261F"/>
    <w:rsid w:val="002A29E2"/>
    <w:rsid w:val="002A2DD1"/>
    <w:rsid w:val="002A2E2F"/>
    <w:rsid w:val="002A2FDE"/>
    <w:rsid w:val="002A38EC"/>
    <w:rsid w:val="002A577A"/>
    <w:rsid w:val="002A6E99"/>
    <w:rsid w:val="002A7A9E"/>
    <w:rsid w:val="002B10E8"/>
    <w:rsid w:val="002B24A4"/>
    <w:rsid w:val="002B2ED2"/>
    <w:rsid w:val="002B37E6"/>
    <w:rsid w:val="002B3D14"/>
    <w:rsid w:val="002B4B66"/>
    <w:rsid w:val="002B5490"/>
    <w:rsid w:val="002B551E"/>
    <w:rsid w:val="002B6F66"/>
    <w:rsid w:val="002B7336"/>
    <w:rsid w:val="002B75A5"/>
    <w:rsid w:val="002C0B76"/>
    <w:rsid w:val="002C0F21"/>
    <w:rsid w:val="002C1798"/>
    <w:rsid w:val="002C2151"/>
    <w:rsid w:val="002C2318"/>
    <w:rsid w:val="002C247A"/>
    <w:rsid w:val="002C2A2D"/>
    <w:rsid w:val="002C31AF"/>
    <w:rsid w:val="002C47EA"/>
    <w:rsid w:val="002C5DF6"/>
    <w:rsid w:val="002C62CD"/>
    <w:rsid w:val="002C735C"/>
    <w:rsid w:val="002C7654"/>
    <w:rsid w:val="002D072E"/>
    <w:rsid w:val="002D0AF7"/>
    <w:rsid w:val="002D2EE9"/>
    <w:rsid w:val="002D313F"/>
    <w:rsid w:val="002D3FBD"/>
    <w:rsid w:val="002D408B"/>
    <w:rsid w:val="002D52CF"/>
    <w:rsid w:val="002D5E15"/>
    <w:rsid w:val="002D66CC"/>
    <w:rsid w:val="002D701D"/>
    <w:rsid w:val="002D730F"/>
    <w:rsid w:val="002E08C0"/>
    <w:rsid w:val="002E30A4"/>
    <w:rsid w:val="002E3B9C"/>
    <w:rsid w:val="002E4984"/>
    <w:rsid w:val="002E4AE2"/>
    <w:rsid w:val="002E4D29"/>
    <w:rsid w:val="002E4FA1"/>
    <w:rsid w:val="002E5944"/>
    <w:rsid w:val="002E5D27"/>
    <w:rsid w:val="002E5D59"/>
    <w:rsid w:val="002E5EC6"/>
    <w:rsid w:val="002E7A5C"/>
    <w:rsid w:val="002E7EB5"/>
    <w:rsid w:val="002F1ECD"/>
    <w:rsid w:val="002F25EC"/>
    <w:rsid w:val="002F3FF1"/>
    <w:rsid w:val="002F41C3"/>
    <w:rsid w:val="002F7590"/>
    <w:rsid w:val="00300E77"/>
    <w:rsid w:val="00301107"/>
    <w:rsid w:val="003020A3"/>
    <w:rsid w:val="003022EC"/>
    <w:rsid w:val="003023BD"/>
    <w:rsid w:val="00302818"/>
    <w:rsid w:val="00303709"/>
    <w:rsid w:val="00303CED"/>
    <w:rsid w:val="00303D41"/>
    <w:rsid w:val="00306261"/>
    <w:rsid w:val="00306490"/>
    <w:rsid w:val="00306BBF"/>
    <w:rsid w:val="003071F6"/>
    <w:rsid w:val="00307F52"/>
    <w:rsid w:val="00310014"/>
    <w:rsid w:val="003102E4"/>
    <w:rsid w:val="0031210F"/>
    <w:rsid w:val="00312479"/>
    <w:rsid w:val="00312B64"/>
    <w:rsid w:val="003140EF"/>
    <w:rsid w:val="003152A9"/>
    <w:rsid w:val="00315A31"/>
    <w:rsid w:val="00315C48"/>
    <w:rsid w:val="00316770"/>
    <w:rsid w:val="00321566"/>
    <w:rsid w:val="003223F6"/>
    <w:rsid w:val="0032387F"/>
    <w:rsid w:val="00325CBF"/>
    <w:rsid w:val="00326122"/>
    <w:rsid w:val="00326334"/>
    <w:rsid w:val="0032639B"/>
    <w:rsid w:val="00326560"/>
    <w:rsid w:val="00326A6E"/>
    <w:rsid w:val="00326ABD"/>
    <w:rsid w:val="0032795D"/>
    <w:rsid w:val="00327D53"/>
    <w:rsid w:val="003300F2"/>
    <w:rsid w:val="003302B7"/>
    <w:rsid w:val="00330F16"/>
    <w:rsid w:val="0033103B"/>
    <w:rsid w:val="00331123"/>
    <w:rsid w:val="00331991"/>
    <w:rsid w:val="00331CF6"/>
    <w:rsid w:val="0033389D"/>
    <w:rsid w:val="00333FA6"/>
    <w:rsid w:val="00335757"/>
    <w:rsid w:val="0033723E"/>
    <w:rsid w:val="003372B4"/>
    <w:rsid w:val="00337C4D"/>
    <w:rsid w:val="00337F5C"/>
    <w:rsid w:val="0034203F"/>
    <w:rsid w:val="00342E84"/>
    <w:rsid w:val="00345976"/>
    <w:rsid w:val="00345979"/>
    <w:rsid w:val="00345B18"/>
    <w:rsid w:val="00346424"/>
    <w:rsid w:val="003465CF"/>
    <w:rsid w:val="0034694A"/>
    <w:rsid w:val="003470F3"/>
    <w:rsid w:val="0034751C"/>
    <w:rsid w:val="0034761D"/>
    <w:rsid w:val="003478D4"/>
    <w:rsid w:val="0034797B"/>
    <w:rsid w:val="00350E1E"/>
    <w:rsid w:val="0035127B"/>
    <w:rsid w:val="00351903"/>
    <w:rsid w:val="00351BFB"/>
    <w:rsid w:val="00352AF2"/>
    <w:rsid w:val="00354FF4"/>
    <w:rsid w:val="00355214"/>
    <w:rsid w:val="0035575E"/>
    <w:rsid w:val="0035590B"/>
    <w:rsid w:val="00355F5E"/>
    <w:rsid w:val="00357030"/>
    <w:rsid w:val="00360A75"/>
    <w:rsid w:val="00360F3F"/>
    <w:rsid w:val="003623F5"/>
    <w:rsid w:val="003625B2"/>
    <w:rsid w:val="0036310D"/>
    <w:rsid w:val="003637E4"/>
    <w:rsid w:val="0036407A"/>
    <w:rsid w:val="00364E4B"/>
    <w:rsid w:val="00365D4D"/>
    <w:rsid w:val="00366C75"/>
    <w:rsid w:val="00366F25"/>
    <w:rsid w:val="00367479"/>
    <w:rsid w:val="0036768D"/>
    <w:rsid w:val="00367DB8"/>
    <w:rsid w:val="00367EA8"/>
    <w:rsid w:val="00370668"/>
    <w:rsid w:val="003713A5"/>
    <w:rsid w:val="00371F34"/>
    <w:rsid w:val="00372C68"/>
    <w:rsid w:val="003730DE"/>
    <w:rsid w:val="0037364F"/>
    <w:rsid w:val="00373746"/>
    <w:rsid w:val="00373880"/>
    <w:rsid w:val="00373B26"/>
    <w:rsid w:val="00373BDE"/>
    <w:rsid w:val="00374B1F"/>
    <w:rsid w:val="00375C9E"/>
    <w:rsid w:val="003761A6"/>
    <w:rsid w:val="00376627"/>
    <w:rsid w:val="00376E34"/>
    <w:rsid w:val="003774BF"/>
    <w:rsid w:val="003805CA"/>
    <w:rsid w:val="00380865"/>
    <w:rsid w:val="00381042"/>
    <w:rsid w:val="0038112D"/>
    <w:rsid w:val="003816B9"/>
    <w:rsid w:val="003819BE"/>
    <w:rsid w:val="003837C4"/>
    <w:rsid w:val="0038461F"/>
    <w:rsid w:val="0038581E"/>
    <w:rsid w:val="0038682D"/>
    <w:rsid w:val="00386A4A"/>
    <w:rsid w:val="00390472"/>
    <w:rsid w:val="00390A38"/>
    <w:rsid w:val="00390B82"/>
    <w:rsid w:val="00390EE5"/>
    <w:rsid w:val="00391140"/>
    <w:rsid w:val="00391729"/>
    <w:rsid w:val="00391BF5"/>
    <w:rsid w:val="0039343E"/>
    <w:rsid w:val="00393987"/>
    <w:rsid w:val="0039479B"/>
    <w:rsid w:val="00394AB3"/>
    <w:rsid w:val="003952C4"/>
    <w:rsid w:val="00395518"/>
    <w:rsid w:val="00395611"/>
    <w:rsid w:val="00396419"/>
    <w:rsid w:val="00397CBC"/>
    <w:rsid w:val="003A175D"/>
    <w:rsid w:val="003A24C2"/>
    <w:rsid w:val="003A265F"/>
    <w:rsid w:val="003A33CA"/>
    <w:rsid w:val="003A36D5"/>
    <w:rsid w:val="003A49C8"/>
    <w:rsid w:val="003A4A45"/>
    <w:rsid w:val="003A4E9C"/>
    <w:rsid w:val="003A5EBA"/>
    <w:rsid w:val="003A63EF"/>
    <w:rsid w:val="003A7608"/>
    <w:rsid w:val="003B1546"/>
    <w:rsid w:val="003B161C"/>
    <w:rsid w:val="003B1871"/>
    <w:rsid w:val="003B26E1"/>
    <w:rsid w:val="003B28D1"/>
    <w:rsid w:val="003B33F6"/>
    <w:rsid w:val="003B3611"/>
    <w:rsid w:val="003B3A5C"/>
    <w:rsid w:val="003B3B3B"/>
    <w:rsid w:val="003B4776"/>
    <w:rsid w:val="003B5905"/>
    <w:rsid w:val="003B693A"/>
    <w:rsid w:val="003B6C67"/>
    <w:rsid w:val="003B7202"/>
    <w:rsid w:val="003B7F56"/>
    <w:rsid w:val="003C0E98"/>
    <w:rsid w:val="003C1936"/>
    <w:rsid w:val="003C2736"/>
    <w:rsid w:val="003C3C00"/>
    <w:rsid w:val="003C439E"/>
    <w:rsid w:val="003C4763"/>
    <w:rsid w:val="003C4AB2"/>
    <w:rsid w:val="003C4CC2"/>
    <w:rsid w:val="003C79B4"/>
    <w:rsid w:val="003C79D2"/>
    <w:rsid w:val="003D05DA"/>
    <w:rsid w:val="003D07D5"/>
    <w:rsid w:val="003D1BFF"/>
    <w:rsid w:val="003D290E"/>
    <w:rsid w:val="003D2F1D"/>
    <w:rsid w:val="003D3AB3"/>
    <w:rsid w:val="003D44BE"/>
    <w:rsid w:val="003D58F8"/>
    <w:rsid w:val="003D59EA"/>
    <w:rsid w:val="003D6A6F"/>
    <w:rsid w:val="003E0680"/>
    <w:rsid w:val="003E2EB9"/>
    <w:rsid w:val="003E381E"/>
    <w:rsid w:val="003E4344"/>
    <w:rsid w:val="003E4B26"/>
    <w:rsid w:val="003E6CBA"/>
    <w:rsid w:val="003E7503"/>
    <w:rsid w:val="003E7763"/>
    <w:rsid w:val="003F10DE"/>
    <w:rsid w:val="003F1D6E"/>
    <w:rsid w:val="003F20DE"/>
    <w:rsid w:val="003F286A"/>
    <w:rsid w:val="003F2883"/>
    <w:rsid w:val="003F297D"/>
    <w:rsid w:val="003F3774"/>
    <w:rsid w:val="003F41D9"/>
    <w:rsid w:val="003F55D8"/>
    <w:rsid w:val="003F5C72"/>
    <w:rsid w:val="003F6419"/>
    <w:rsid w:val="003F663F"/>
    <w:rsid w:val="003F6BDA"/>
    <w:rsid w:val="003F7C03"/>
    <w:rsid w:val="003F7EE6"/>
    <w:rsid w:val="004004A3"/>
    <w:rsid w:val="004016C4"/>
    <w:rsid w:val="0040190E"/>
    <w:rsid w:val="00404143"/>
    <w:rsid w:val="00404518"/>
    <w:rsid w:val="00404A72"/>
    <w:rsid w:val="00404B9E"/>
    <w:rsid w:val="00406E3F"/>
    <w:rsid w:val="004078D0"/>
    <w:rsid w:val="00410362"/>
    <w:rsid w:val="00410575"/>
    <w:rsid w:val="00410A8A"/>
    <w:rsid w:val="00410A92"/>
    <w:rsid w:val="00410D7B"/>
    <w:rsid w:val="00411A4A"/>
    <w:rsid w:val="00412375"/>
    <w:rsid w:val="004126FA"/>
    <w:rsid w:val="0041291B"/>
    <w:rsid w:val="00412D68"/>
    <w:rsid w:val="00415508"/>
    <w:rsid w:val="00415538"/>
    <w:rsid w:val="00415971"/>
    <w:rsid w:val="0041598D"/>
    <w:rsid w:val="00415B50"/>
    <w:rsid w:val="004168E0"/>
    <w:rsid w:val="004171FF"/>
    <w:rsid w:val="00417236"/>
    <w:rsid w:val="004201B2"/>
    <w:rsid w:val="0042040C"/>
    <w:rsid w:val="004206BA"/>
    <w:rsid w:val="00420D58"/>
    <w:rsid w:val="00420E31"/>
    <w:rsid w:val="0042133E"/>
    <w:rsid w:val="00421BF9"/>
    <w:rsid w:val="00422EA2"/>
    <w:rsid w:val="004231D9"/>
    <w:rsid w:val="00424005"/>
    <w:rsid w:val="0042519D"/>
    <w:rsid w:val="00425DC1"/>
    <w:rsid w:val="004263FB"/>
    <w:rsid w:val="00427272"/>
    <w:rsid w:val="0042730B"/>
    <w:rsid w:val="004317B7"/>
    <w:rsid w:val="004317BD"/>
    <w:rsid w:val="00431B47"/>
    <w:rsid w:val="0043274E"/>
    <w:rsid w:val="00432D48"/>
    <w:rsid w:val="0043352E"/>
    <w:rsid w:val="004335D1"/>
    <w:rsid w:val="004335F5"/>
    <w:rsid w:val="00433A04"/>
    <w:rsid w:val="00434CC6"/>
    <w:rsid w:val="00435250"/>
    <w:rsid w:val="00436989"/>
    <w:rsid w:val="00437599"/>
    <w:rsid w:val="00440251"/>
    <w:rsid w:val="004402F8"/>
    <w:rsid w:val="00440488"/>
    <w:rsid w:val="00440E7B"/>
    <w:rsid w:val="004419B2"/>
    <w:rsid w:val="00442462"/>
    <w:rsid w:val="00442A97"/>
    <w:rsid w:val="00442F90"/>
    <w:rsid w:val="004433D4"/>
    <w:rsid w:val="004435A4"/>
    <w:rsid w:val="00443E6F"/>
    <w:rsid w:val="00444BDD"/>
    <w:rsid w:val="004458E0"/>
    <w:rsid w:val="00445E18"/>
    <w:rsid w:val="00445F67"/>
    <w:rsid w:val="00445FF6"/>
    <w:rsid w:val="004471BE"/>
    <w:rsid w:val="004474AF"/>
    <w:rsid w:val="00447E1D"/>
    <w:rsid w:val="004501C3"/>
    <w:rsid w:val="0045083F"/>
    <w:rsid w:val="00450B93"/>
    <w:rsid w:val="0045238D"/>
    <w:rsid w:val="00452E99"/>
    <w:rsid w:val="004534D9"/>
    <w:rsid w:val="004538DD"/>
    <w:rsid w:val="004539FB"/>
    <w:rsid w:val="00453AB9"/>
    <w:rsid w:val="00453CDC"/>
    <w:rsid w:val="00453F01"/>
    <w:rsid w:val="00454001"/>
    <w:rsid w:val="00454CB2"/>
    <w:rsid w:val="00454D59"/>
    <w:rsid w:val="00455AC7"/>
    <w:rsid w:val="004560AA"/>
    <w:rsid w:val="00456516"/>
    <w:rsid w:val="004569F3"/>
    <w:rsid w:val="00457328"/>
    <w:rsid w:val="004574FD"/>
    <w:rsid w:val="00457E75"/>
    <w:rsid w:val="00460F7D"/>
    <w:rsid w:val="00461C4D"/>
    <w:rsid w:val="00462000"/>
    <w:rsid w:val="0046216E"/>
    <w:rsid w:val="00462A64"/>
    <w:rsid w:val="0046448B"/>
    <w:rsid w:val="0046465B"/>
    <w:rsid w:val="00464E32"/>
    <w:rsid w:val="00464EB4"/>
    <w:rsid w:val="0046550C"/>
    <w:rsid w:val="004665F5"/>
    <w:rsid w:val="00467CC8"/>
    <w:rsid w:val="00471C08"/>
    <w:rsid w:val="00472929"/>
    <w:rsid w:val="00473322"/>
    <w:rsid w:val="004737D0"/>
    <w:rsid w:val="00473C46"/>
    <w:rsid w:val="004744D5"/>
    <w:rsid w:val="00474668"/>
    <w:rsid w:val="00475305"/>
    <w:rsid w:val="0047542D"/>
    <w:rsid w:val="0047779D"/>
    <w:rsid w:val="00477941"/>
    <w:rsid w:val="00480295"/>
    <w:rsid w:val="004805B2"/>
    <w:rsid w:val="0048061D"/>
    <w:rsid w:val="00481259"/>
    <w:rsid w:val="004816C1"/>
    <w:rsid w:val="00482CEC"/>
    <w:rsid w:val="00482E4B"/>
    <w:rsid w:val="00483BFC"/>
    <w:rsid w:val="004842F3"/>
    <w:rsid w:val="00485470"/>
    <w:rsid w:val="004859C0"/>
    <w:rsid w:val="004861B0"/>
    <w:rsid w:val="00486910"/>
    <w:rsid w:val="00486DEC"/>
    <w:rsid w:val="00490065"/>
    <w:rsid w:val="0049012D"/>
    <w:rsid w:val="0049046D"/>
    <w:rsid w:val="00490A51"/>
    <w:rsid w:val="004916E7"/>
    <w:rsid w:val="00491B67"/>
    <w:rsid w:val="00491D55"/>
    <w:rsid w:val="00494420"/>
    <w:rsid w:val="00494A45"/>
    <w:rsid w:val="0049623A"/>
    <w:rsid w:val="004979CF"/>
    <w:rsid w:val="004A058C"/>
    <w:rsid w:val="004A17A6"/>
    <w:rsid w:val="004A214F"/>
    <w:rsid w:val="004A2C84"/>
    <w:rsid w:val="004A42D3"/>
    <w:rsid w:val="004A4528"/>
    <w:rsid w:val="004A5454"/>
    <w:rsid w:val="004A5861"/>
    <w:rsid w:val="004A5952"/>
    <w:rsid w:val="004A5B38"/>
    <w:rsid w:val="004A5BED"/>
    <w:rsid w:val="004A5F57"/>
    <w:rsid w:val="004A638F"/>
    <w:rsid w:val="004A6913"/>
    <w:rsid w:val="004A7B07"/>
    <w:rsid w:val="004A7BE3"/>
    <w:rsid w:val="004B2667"/>
    <w:rsid w:val="004B2ACB"/>
    <w:rsid w:val="004B38B6"/>
    <w:rsid w:val="004B450F"/>
    <w:rsid w:val="004B48B2"/>
    <w:rsid w:val="004B4931"/>
    <w:rsid w:val="004B4FB4"/>
    <w:rsid w:val="004B6545"/>
    <w:rsid w:val="004B66E6"/>
    <w:rsid w:val="004B74A9"/>
    <w:rsid w:val="004B7720"/>
    <w:rsid w:val="004B7966"/>
    <w:rsid w:val="004C0A1A"/>
    <w:rsid w:val="004C24D1"/>
    <w:rsid w:val="004C29D1"/>
    <w:rsid w:val="004C2C1C"/>
    <w:rsid w:val="004C2E0C"/>
    <w:rsid w:val="004C35F3"/>
    <w:rsid w:val="004C3709"/>
    <w:rsid w:val="004C4270"/>
    <w:rsid w:val="004C4333"/>
    <w:rsid w:val="004C519D"/>
    <w:rsid w:val="004C52A2"/>
    <w:rsid w:val="004C54B1"/>
    <w:rsid w:val="004C557E"/>
    <w:rsid w:val="004C58D3"/>
    <w:rsid w:val="004C638C"/>
    <w:rsid w:val="004C6FE0"/>
    <w:rsid w:val="004C7F5D"/>
    <w:rsid w:val="004D0022"/>
    <w:rsid w:val="004D045E"/>
    <w:rsid w:val="004D0676"/>
    <w:rsid w:val="004D1293"/>
    <w:rsid w:val="004D13E2"/>
    <w:rsid w:val="004D2277"/>
    <w:rsid w:val="004D2999"/>
    <w:rsid w:val="004D2D05"/>
    <w:rsid w:val="004D40B1"/>
    <w:rsid w:val="004D415E"/>
    <w:rsid w:val="004D50ED"/>
    <w:rsid w:val="004D5C83"/>
    <w:rsid w:val="004D5E19"/>
    <w:rsid w:val="004D6E4B"/>
    <w:rsid w:val="004D76F0"/>
    <w:rsid w:val="004D7815"/>
    <w:rsid w:val="004E0579"/>
    <w:rsid w:val="004E0983"/>
    <w:rsid w:val="004E1367"/>
    <w:rsid w:val="004E14A1"/>
    <w:rsid w:val="004E19B9"/>
    <w:rsid w:val="004E1C96"/>
    <w:rsid w:val="004E1CA9"/>
    <w:rsid w:val="004E2177"/>
    <w:rsid w:val="004E3086"/>
    <w:rsid w:val="004E32B0"/>
    <w:rsid w:val="004E32D4"/>
    <w:rsid w:val="004E33BD"/>
    <w:rsid w:val="004E35DB"/>
    <w:rsid w:val="004E4D3E"/>
    <w:rsid w:val="004E5426"/>
    <w:rsid w:val="004E6A10"/>
    <w:rsid w:val="004F0256"/>
    <w:rsid w:val="004F0F24"/>
    <w:rsid w:val="004F0FEF"/>
    <w:rsid w:val="004F374C"/>
    <w:rsid w:val="004F3FFD"/>
    <w:rsid w:val="004F49A0"/>
    <w:rsid w:val="004F53B8"/>
    <w:rsid w:val="004F63FC"/>
    <w:rsid w:val="004F71DF"/>
    <w:rsid w:val="004F7DB4"/>
    <w:rsid w:val="004F7EA5"/>
    <w:rsid w:val="005007D2"/>
    <w:rsid w:val="00500BF8"/>
    <w:rsid w:val="00501888"/>
    <w:rsid w:val="0050257F"/>
    <w:rsid w:val="00502CC5"/>
    <w:rsid w:val="00503EC0"/>
    <w:rsid w:val="00503F31"/>
    <w:rsid w:val="005046AA"/>
    <w:rsid w:val="005047FA"/>
    <w:rsid w:val="00504990"/>
    <w:rsid w:val="005112FB"/>
    <w:rsid w:val="00511959"/>
    <w:rsid w:val="00511DC3"/>
    <w:rsid w:val="00513610"/>
    <w:rsid w:val="00514BF4"/>
    <w:rsid w:val="00514C2D"/>
    <w:rsid w:val="00515C92"/>
    <w:rsid w:val="00516159"/>
    <w:rsid w:val="00516E8C"/>
    <w:rsid w:val="00517DB0"/>
    <w:rsid w:val="005207B5"/>
    <w:rsid w:val="00520953"/>
    <w:rsid w:val="00520FAB"/>
    <w:rsid w:val="0052156F"/>
    <w:rsid w:val="005217C7"/>
    <w:rsid w:val="00523592"/>
    <w:rsid w:val="005239E0"/>
    <w:rsid w:val="00523CD5"/>
    <w:rsid w:val="00523E51"/>
    <w:rsid w:val="00524F76"/>
    <w:rsid w:val="00526084"/>
    <w:rsid w:val="005264F1"/>
    <w:rsid w:val="005266DB"/>
    <w:rsid w:val="005272D8"/>
    <w:rsid w:val="00527328"/>
    <w:rsid w:val="00527B73"/>
    <w:rsid w:val="005307B4"/>
    <w:rsid w:val="005309A2"/>
    <w:rsid w:val="00530C4F"/>
    <w:rsid w:val="00532BDF"/>
    <w:rsid w:val="00535227"/>
    <w:rsid w:val="00535A03"/>
    <w:rsid w:val="00535BCB"/>
    <w:rsid w:val="005364B0"/>
    <w:rsid w:val="00536C1A"/>
    <w:rsid w:val="005372C6"/>
    <w:rsid w:val="00537610"/>
    <w:rsid w:val="00540140"/>
    <w:rsid w:val="00540DC1"/>
    <w:rsid w:val="0054227F"/>
    <w:rsid w:val="005422DC"/>
    <w:rsid w:val="00542D21"/>
    <w:rsid w:val="005435D2"/>
    <w:rsid w:val="00543646"/>
    <w:rsid w:val="00543951"/>
    <w:rsid w:val="005439FA"/>
    <w:rsid w:val="00543AB3"/>
    <w:rsid w:val="00544390"/>
    <w:rsid w:val="0054441B"/>
    <w:rsid w:val="005444E1"/>
    <w:rsid w:val="00544E9A"/>
    <w:rsid w:val="005460E9"/>
    <w:rsid w:val="005462A2"/>
    <w:rsid w:val="0054668B"/>
    <w:rsid w:val="00546F7A"/>
    <w:rsid w:val="0054722A"/>
    <w:rsid w:val="00547F5D"/>
    <w:rsid w:val="005507A8"/>
    <w:rsid w:val="00550A3D"/>
    <w:rsid w:val="00550CA8"/>
    <w:rsid w:val="00552448"/>
    <w:rsid w:val="005527F1"/>
    <w:rsid w:val="00553999"/>
    <w:rsid w:val="00553D68"/>
    <w:rsid w:val="00553F74"/>
    <w:rsid w:val="00556F67"/>
    <w:rsid w:val="00557367"/>
    <w:rsid w:val="0056187C"/>
    <w:rsid w:val="00561897"/>
    <w:rsid w:val="00561AB6"/>
    <w:rsid w:val="00561F3B"/>
    <w:rsid w:val="00563B95"/>
    <w:rsid w:val="0056404D"/>
    <w:rsid w:val="00564327"/>
    <w:rsid w:val="00564A82"/>
    <w:rsid w:val="00565800"/>
    <w:rsid w:val="005665AE"/>
    <w:rsid w:val="00567D92"/>
    <w:rsid w:val="00571ABA"/>
    <w:rsid w:val="00571D90"/>
    <w:rsid w:val="005727B1"/>
    <w:rsid w:val="00574478"/>
    <w:rsid w:val="00574763"/>
    <w:rsid w:val="00575630"/>
    <w:rsid w:val="00576840"/>
    <w:rsid w:val="00582393"/>
    <w:rsid w:val="00582D75"/>
    <w:rsid w:val="00582E36"/>
    <w:rsid w:val="0058384E"/>
    <w:rsid w:val="005839AC"/>
    <w:rsid w:val="00583FB0"/>
    <w:rsid w:val="00585ACB"/>
    <w:rsid w:val="00586354"/>
    <w:rsid w:val="00586416"/>
    <w:rsid w:val="00586BED"/>
    <w:rsid w:val="00586C87"/>
    <w:rsid w:val="00586D20"/>
    <w:rsid w:val="00587711"/>
    <w:rsid w:val="0059005D"/>
    <w:rsid w:val="0059014A"/>
    <w:rsid w:val="005905C3"/>
    <w:rsid w:val="00591C0A"/>
    <w:rsid w:val="0059201B"/>
    <w:rsid w:val="00592CDA"/>
    <w:rsid w:val="00592ED9"/>
    <w:rsid w:val="0059415A"/>
    <w:rsid w:val="00594A05"/>
    <w:rsid w:val="005953A5"/>
    <w:rsid w:val="00595ED7"/>
    <w:rsid w:val="0059651A"/>
    <w:rsid w:val="00596695"/>
    <w:rsid w:val="005967EC"/>
    <w:rsid w:val="00597C8E"/>
    <w:rsid w:val="005A31EB"/>
    <w:rsid w:val="005A3F29"/>
    <w:rsid w:val="005A4753"/>
    <w:rsid w:val="005A55C7"/>
    <w:rsid w:val="005A5BE0"/>
    <w:rsid w:val="005A5DC7"/>
    <w:rsid w:val="005A6022"/>
    <w:rsid w:val="005A60C9"/>
    <w:rsid w:val="005A6B7F"/>
    <w:rsid w:val="005A7739"/>
    <w:rsid w:val="005A7D47"/>
    <w:rsid w:val="005B1735"/>
    <w:rsid w:val="005B23EF"/>
    <w:rsid w:val="005B2A38"/>
    <w:rsid w:val="005B2E07"/>
    <w:rsid w:val="005B2ECD"/>
    <w:rsid w:val="005B345D"/>
    <w:rsid w:val="005B3B03"/>
    <w:rsid w:val="005B3BBF"/>
    <w:rsid w:val="005B40DE"/>
    <w:rsid w:val="005B4A92"/>
    <w:rsid w:val="005B4F6C"/>
    <w:rsid w:val="005B5B04"/>
    <w:rsid w:val="005B63F2"/>
    <w:rsid w:val="005B6486"/>
    <w:rsid w:val="005B6CAA"/>
    <w:rsid w:val="005B715B"/>
    <w:rsid w:val="005B71D1"/>
    <w:rsid w:val="005B75E8"/>
    <w:rsid w:val="005B7C4C"/>
    <w:rsid w:val="005C031E"/>
    <w:rsid w:val="005C56F2"/>
    <w:rsid w:val="005C62D9"/>
    <w:rsid w:val="005C640C"/>
    <w:rsid w:val="005C69CA"/>
    <w:rsid w:val="005C6D2B"/>
    <w:rsid w:val="005C7207"/>
    <w:rsid w:val="005C7673"/>
    <w:rsid w:val="005C7CD0"/>
    <w:rsid w:val="005C7DE9"/>
    <w:rsid w:val="005D000B"/>
    <w:rsid w:val="005D0B4C"/>
    <w:rsid w:val="005D0E78"/>
    <w:rsid w:val="005D0F08"/>
    <w:rsid w:val="005D1283"/>
    <w:rsid w:val="005D1CC6"/>
    <w:rsid w:val="005D3820"/>
    <w:rsid w:val="005D465D"/>
    <w:rsid w:val="005D4A0E"/>
    <w:rsid w:val="005D54E2"/>
    <w:rsid w:val="005D561D"/>
    <w:rsid w:val="005D623C"/>
    <w:rsid w:val="005D6410"/>
    <w:rsid w:val="005D65AE"/>
    <w:rsid w:val="005D6755"/>
    <w:rsid w:val="005D6F8B"/>
    <w:rsid w:val="005D73CF"/>
    <w:rsid w:val="005D7D8D"/>
    <w:rsid w:val="005E2A4F"/>
    <w:rsid w:val="005E2F82"/>
    <w:rsid w:val="005E5090"/>
    <w:rsid w:val="005E5708"/>
    <w:rsid w:val="005E721D"/>
    <w:rsid w:val="005F05E5"/>
    <w:rsid w:val="005F1608"/>
    <w:rsid w:val="005F16BA"/>
    <w:rsid w:val="005F1DDE"/>
    <w:rsid w:val="005F243C"/>
    <w:rsid w:val="005F3916"/>
    <w:rsid w:val="005F4513"/>
    <w:rsid w:val="005F5A07"/>
    <w:rsid w:val="005F61D0"/>
    <w:rsid w:val="005F6517"/>
    <w:rsid w:val="005F7447"/>
    <w:rsid w:val="006014E4"/>
    <w:rsid w:val="0060164C"/>
    <w:rsid w:val="0060179A"/>
    <w:rsid w:val="00602AF7"/>
    <w:rsid w:val="00602CAC"/>
    <w:rsid w:val="00602F64"/>
    <w:rsid w:val="00603A0A"/>
    <w:rsid w:val="00605535"/>
    <w:rsid w:val="0060572D"/>
    <w:rsid w:val="00605D79"/>
    <w:rsid w:val="00605D7F"/>
    <w:rsid w:val="00606548"/>
    <w:rsid w:val="00607540"/>
    <w:rsid w:val="006077E7"/>
    <w:rsid w:val="006108C5"/>
    <w:rsid w:val="00611B68"/>
    <w:rsid w:val="00612158"/>
    <w:rsid w:val="006121E6"/>
    <w:rsid w:val="006132D2"/>
    <w:rsid w:val="00613F3C"/>
    <w:rsid w:val="006144A4"/>
    <w:rsid w:val="00614879"/>
    <w:rsid w:val="00615879"/>
    <w:rsid w:val="00615CFE"/>
    <w:rsid w:val="0061677F"/>
    <w:rsid w:val="006169BA"/>
    <w:rsid w:val="00616B69"/>
    <w:rsid w:val="006176A5"/>
    <w:rsid w:val="006200B4"/>
    <w:rsid w:val="00621216"/>
    <w:rsid w:val="006212E9"/>
    <w:rsid w:val="00621D44"/>
    <w:rsid w:val="00621E18"/>
    <w:rsid w:val="0062356A"/>
    <w:rsid w:val="00623858"/>
    <w:rsid w:val="0062512B"/>
    <w:rsid w:val="00625944"/>
    <w:rsid w:val="00625E31"/>
    <w:rsid w:val="00626068"/>
    <w:rsid w:val="00626ACE"/>
    <w:rsid w:val="00626D7F"/>
    <w:rsid w:val="00630681"/>
    <w:rsid w:val="00631437"/>
    <w:rsid w:val="00631964"/>
    <w:rsid w:val="00633030"/>
    <w:rsid w:val="0063330C"/>
    <w:rsid w:val="006338A1"/>
    <w:rsid w:val="00633D65"/>
    <w:rsid w:val="00633EE3"/>
    <w:rsid w:val="0063459D"/>
    <w:rsid w:val="00634DB7"/>
    <w:rsid w:val="00635EF6"/>
    <w:rsid w:val="00635F27"/>
    <w:rsid w:val="006361AF"/>
    <w:rsid w:val="006366D6"/>
    <w:rsid w:val="006367F2"/>
    <w:rsid w:val="006369A0"/>
    <w:rsid w:val="006372EE"/>
    <w:rsid w:val="00640C36"/>
    <w:rsid w:val="00640D97"/>
    <w:rsid w:val="006418B3"/>
    <w:rsid w:val="006419A3"/>
    <w:rsid w:val="00641C64"/>
    <w:rsid w:val="00642B9F"/>
    <w:rsid w:val="00643A3F"/>
    <w:rsid w:val="00644225"/>
    <w:rsid w:val="006444B7"/>
    <w:rsid w:val="00646633"/>
    <w:rsid w:val="006466AF"/>
    <w:rsid w:val="00646E2D"/>
    <w:rsid w:val="006473EA"/>
    <w:rsid w:val="00647D5B"/>
    <w:rsid w:val="006504C4"/>
    <w:rsid w:val="006509EE"/>
    <w:rsid w:val="00651A90"/>
    <w:rsid w:val="00651D02"/>
    <w:rsid w:val="0065370F"/>
    <w:rsid w:val="0065583F"/>
    <w:rsid w:val="0065592C"/>
    <w:rsid w:val="00655DEB"/>
    <w:rsid w:val="00657BA1"/>
    <w:rsid w:val="00660FD9"/>
    <w:rsid w:val="0066160E"/>
    <w:rsid w:val="006628C4"/>
    <w:rsid w:val="006637A0"/>
    <w:rsid w:val="00663B74"/>
    <w:rsid w:val="006640BA"/>
    <w:rsid w:val="0066432B"/>
    <w:rsid w:val="00664684"/>
    <w:rsid w:val="00664692"/>
    <w:rsid w:val="00665CD1"/>
    <w:rsid w:val="00665E53"/>
    <w:rsid w:val="00667113"/>
    <w:rsid w:val="0066727A"/>
    <w:rsid w:val="006700FF"/>
    <w:rsid w:val="00670225"/>
    <w:rsid w:val="006702E7"/>
    <w:rsid w:val="00670A5D"/>
    <w:rsid w:val="006710D6"/>
    <w:rsid w:val="00671A1B"/>
    <w:rsid w:val="0067300C"/>
    <w:rsid w:val="006751D2"/>
    <w:rsid w:val="00676BF7"/>
    <w:rsid w:val="006774F9"/>
    <w:rsid w:val="006776ED"/>
    <w:rsid w:val="006778A2"/>
    <w:rsid w:val="006779D6"/>
    <w:rsid w:val="00680A08"/>
    <w:rsid w:val="00680FD8"/>
    <w:rsid w:val="00681516"/>
    <w:rsid w:val="006816F0"/>
    <w:rsid w:val="006828C5"/>
    <w:rsid w:val="0068303B"/>
    <w:rsid w:val="0068345E"/>
    <w:rsid w:val="00683CED"/>
    <w:rsid w:val="00684A2B"/>
    <w:rsid w:val="00684CD1"/>
    <w:rsid w:val="006850E8"/>
    <w:rsid w:val="00685341"/>
    <w:rsid w:val="00685597"/>
    <w:rsid w:val="006860F6"/>
    <w:rsid w:val="00686A77"/>
    <w:rsid w:val="00686C3C"/>
    <w:rsid w:val="0068708A"/>
    <w:rsid w:val="00687090"/>
    <w:rsid w:val="006914B7"/>
    <w:rsid w:val="00692C1A"/>
    <w:rsid w:val="00694918"/>
    <w:rsid w:val="00695A94"/>
    <w:rsid w:val="00695E4C"/>
    <w:rsid w:val="00696246"/>
    <w:rsid w:val="00696721"/>
    <w:rsid w:val="00696B8A"/>
    <w:rsid w:val="006A0198"/>
    <w:rsid w:val="006A043C"/>
    <w:rsid w:val="006A0D02"/>
    <w:rsid w:val="006A13EF"/>
    <w:rsid w:val="006A3DDF"/>
    <w:rsid w:val="006A3F95"/>
    <w:rsid w:val="006A4323"/>
    <w:rsid w:val="006A47C8"/>
    <w:rsid w:val="006A6D26"/>
    <w:rsid w:val="006A7A90"/>
    <w:rsid w:val="006B02D1"/>
    <w:rsid w:val="006B0340"/>
    <w:rsid w:val="006B163C"/>
    <w:rsid w:val="006B17AD"/>
    <w:rsid w:val="006B1BD6"/>
    <w:rsid w:val="006B1D42"/>
    <w:rsid w:val="006B2A06"/>
    <w:rsid w:val="006B3378"/>
    <w:rsid w:val="006B35AD"/>
    <w:rsid w:val="006B39F1"/>
    <w:rsid w:val="006B40F7"/>
    <w:rsid w:val="006B42AC"/>
    <w:rsid w:val="006B5349"/>
    <w:rsid w:val="006B56B2"/>
    <w:rsid w:val="006B7996"/>
    <w:rsid w:val="006C08F2"/>
    <w:rsid w:val="006C0B4E"/>
    <w:rsid w:val="006C1FCF"/>
    <w:rsid w:val="006C26F9"/>
    <w:rsid w:val="006C2AE5"/>
    <w:rsid w:val="006C435D"/>
    <w:rsid w:val="006C446D"/>
    <w:rsid w:val="006C48B1"/>
    <w:rsid w:val="006C649D"/>
    <w:rsid w:val="006C69E1"/>
    <w:rsid w:val="006D04E4"/>
    <w:rsid w:val="006D081C"/>
    <w:rsid w:val="006D0903"/>
    <w:rsid w:val="006D24D1"/>
    <w:rsid w:val="006D3005"/>
    <w:rsid w:val="006D301C"/>
    <w:rsid w:val="006D34A7"/>
    <w:rsid w:val="006D3BD2"/>
    <w:rsid w:val="006D3E87"/>
    <w:rsid w:val="006D41AA"/>
    <w:rsid w:val="006D4434"/>
    <w:rsid w:val="006D46BB"/>
    <w:rsid w:val="006D4C31"/>
    <w:rsid w:val="006D4CC5"/>
    <w:rsid w:val="006D5045"/>
    <w:rsid w:val="006D757B"/>
    <w:rsid w:val="006D764C"/>
    <w:rsid w:val="006D7FCD"/>
    <w:rsid w:val="006E159F"/>
    <w:rsid w:val="006E1C96"/>
    <w:rsid w:val="006E1CA4"/>
    <w:rsid w:val="006E20E7"/>
    <w:rsid w:val="006E2145"/>
    <w:rsid w:val="006E26FA"/>
    <w:rsid w:val="006E47A9"/>
    <w:rsid w:val="006E57AA"/>
    <w:rsid w:val="006E764D"/>
    <w:rsid w:val="006E76C3"/>
    <w:rsid w:val="006E76DD"/>
    <w:rsid w:val="006E7B03"/>
    <w:rsid w:val="006F2B55"/>
    <w:rsid w:val="006F30AA"/>
    <w:rsid w:val="006F38C3"/>
    <w:rsid w:val="006F3991"/>
    <w:rsid w:val="006F4F68"/>
    <w:rsid w:val="006F5B0A"/>
    <w:rsid w:val="006F6962"/>
    <w:rsid w:val="006F6C78"/>
    <w:rsid w:val="006F6F5E"/>
    <w:rsid w:val="006F7E34"/>
    <w:rsid w:val="00700198"/>
    <w:rsid w:val="007013FD"/>
    <w:rsid w:val="0070164A"/>
    <w:rsid w:val="0070166C"/>
    <w:rsid w:val="00702A46"/>
    <w:rsid w:val="00703EDD"/>
    <w:rsid w:val="00703FE0"/>
    <w:rsid w:val="00704330"/>
    <w:rsid w:val="00704673"/>
    <w:rsid w:val="0070517C"/>
    <w:rsid w:val="0070520F"/>
    <w:rsid w:val="007058F2"/>
    <w:rsid w:val="00706DA0"/>
    <w:rsid w:val="00707051"/>
    <w:rsid w:val="00707868"/>
    <w:rsid w:val="00707A95"/>
    <w:rsid w:val="00707F4F"/>
    <w:rsid w:val="0071114D"/>
    <w:rsid w:val="00711B7C"/>
    <w:rsid w:val="00712C1D"/>
    <w:rsid w:val="00713FD9"/>
    <w:rsid w:val="00714870"/>
    <w:rsid w:val="00714927"/>
    <w:rsid w:val="007150A0"/>
    <w:rsid w:val="0071611C"/>
    <w:rsid w:val="00716279"/>
    <w:rsid w:val="00716558"/>
    <w:rsid w:val="00717FFA"/>
    <w:rsid w:val="007205A0"/>
    <w:rsid w:val="00720C08"/>
    <w:rsid w:val="00720E30"/>
    <w:rsid w:val="00721D80"/>
    <w:rsid w:val="0072262E"/>
    <w:rsid w:val="00722B9A"/>
    <w:rsid w:val="007238AE"/>
    <w:rsid w:val="00723A1F"/>
    <w:rsid w:val="00724031"/>
    <w:rsid w:val="007241DD"/>
    <w:rsid w:val="00724615"/>
    <w:rsid w:val="007247F4"/>
    <w:rsid w:val="00724A02"/>
    <w:rsid w:val="00724C75"/>
    <w:rsid w:val="007254C6"/>
    <w:rsid w:val="00726096"/>
    <w:rsid w:val="00726571"/>
    <w:rsid w:val="007268F2"/>
    <w:rsid w:val="0072720C"/>
    <w:rsid w:val="0072726E"/>
    <w:rsid w:val="00727D22"/>
    <w:rsid w:val="00727F79"/>
    <w:rsid w:val="0073002B"/>
    <w:rsid w:val="007301DF"/>
    <w:rsid w:val="00730BF8"/>
    <w:rsid w:val="00730CEE"/>
    <w:rsid w:val="00731418"/>
    <w:rsid w:val="00731543"/>
    <w:rsid w:val="0073313C"/>
    <w:rsid w:val="00733783"/>
    <w:rsid w:val="00736A1B"/>
    <w:rsid w:val="00737209"/>
    <w:rsid w:val="007378D6"/>
    <w:rsid w:val="00740B55"/>
    <w:rsid w:val="00740C21"/>
    <w:rsid w:val="00740E6B"/>
    <w:rsid w:val="00742D18"/>
    <w:rsid w:val="00742E41"/>
    <w:rsid w:val="007439E0"/>
    <w:rsid w:val="00744DB7"/>
    <w:rsid w:val="00745886"/>
    <w:rsid w:val="00746181"/>
    <w:rsid w:val="00747B1C"/>
    <w:rsid w:val="00751172"/>
    <w:rsid w:val="0075206F"/>
    <w:rsid w:val="007522CA"/>
    <w:rsid w:val="007533A2"/>
    <w:rsid w:val="00753CBB"/>
    <w:rsid w:val="007548AF"/>
    <w:rsid w:val="007549E1"/>
    <w:rsid w:val="007549E5"/>
    <w:rsid w:val="00754FB4"/>
    <w:rsid w:val="0075566B"/>
    <w:rsid w:val="00755B97"/>
    <w:rsid w:val="00757A2C"/>
    <w:rsid w:val="00760208"/>
    <w:rsid w:val="00760944"/>
    <w:rsid w:val="0076103F"/>
    <w:rsid w:val="00761427"/>
    <w:rsid w:val="007616EE"/>
    <w:rsid w:val="007618EE"/>
    <w:rsid w:val="00762CCE"/>
    <w:rsid w:val="00762D18"/>
    <w:rsid w:val="00762EDE"/>
    <w:rsid w:val="00763D5A"/>
    <w:rsid w:val="0076492E"/>
    <w:rsid w:val="00766261"/>
    <w:rsid w:val="00766503"/>
    <w:rsid w:val="00766897"/>
    <w:rsid w:val="00767655"/>
    <w:rsid w:val="007711C2"/>
    <w:rsid w:val="007713AD"/>
    <w:rsid w:val="007721C1"/>
    <w:rsid w:val="007727CF"/>
    <w:rsid w:val="00772A81"/>
    <w:rsid w:val="00772DEE"/>
    <w:rsid w:val="007731A2"/>
    <w:rsid w:val="00773B66"/>
    <w:rsid w:val="00773FCF"/>
    <w:rsid w:val="0077486B"/>
    <w:rsid w:val="00774C35"/>
    <w:rsid w:val="007753BE"/>
    <w:rsid w:val="00775899"/>
    <w:rsid w:val="00775E2E"/>
    <w:rsid w:val="0077645E"/>
    <w:rsid w:val="00780044"/>
    <w:rsid w:val="007807E1"/>
    <w:rsid w:val="00781D67"/>
    <w:rsid w:val="00782A5C"/>
    <w:rsid w:val="007836A7"/>
    <w:rsid w:val="00784CF5"/>
    <w:rsid w:val="007855E2"/>
    <w:rsid w:val="00786677"/>
    <w:rsid w:val="00786A4A"/>
    <w:rsid w:val="00786D93"/>
    <w:rsid w:val="00786FFD"/>
    <w:rsid w:val="00787B12"/>
    <w:rsid w:val="0079097D"/>
    <w:rsid w:val="007912A1"/>
    <w:rsid w:val="0079294E"/>
    <w:rsid w:val="00793125"/>
    <w:rsid w:val="0079483E"/>
    <w:rsid w:val="00794C16"/>
    <w:rsid w:val="00794CC8"/>
    <w:rsid w:val="00794DBE"/>
    <w:rsid w:val="0079521D"/>
    <w:rsid w:val="007959F2"/>
    <w:rsid w:val="00795FDA"/>
    <w:rsid w:val="00797F3D"/>
    <w:rsid w:val="007A09CA"/>
    <w:rsid w:val="007A0AB5"/>
    <w:rsid w:val="007A12B8"/>
    <w:rsid w:val="007A1668"/>
    <w:rsid w:val="007A1A58"/>
    <w:rsid w:val="007A25CE"/>
    <w:rsid w:val="007A3665"/>
    <w:rsid w:val="007A4362"/>
    <w:rsid w:val="007A59A1"/>
    <w:rsid w:val="007A5EE3"/>
    <w:rsid w:val="007A6989"/>
    <w:rsid w:val="007A6F59"/>
    <w:rsid w:val="007A72DA"/>
    <w:rsid w:val="007A7ECF"/>
    <w:rsid w:val="007B0BED"/>
    <w:rsid w:val="007B0D18"/>
    <w:rsid w:val="007B14AC"/>
    <w:rsid w:val="007B1996"/>
    <w:rsid w:val="007B3BF2"/>
    <w:rsid w:val="007B4756"/>
    <w:rsid w:val="007B4E11"/>
    <w:rsid w:val="007B6D5C"/>
    <w:rsid w:val="007B781D"/>
    <w:rsid w:val="007C015D"/>
    <w:rsid w:val="007C022B"/>
    <w:rsid w:val="007C1407"/>
    <w:rsid w:val="007C2335"/>
    <w:rsid w:val="007C25CC"/>
    <w:rsid w:val="007C291D"/>
    <w:rsid w:val="007C2960"/>
    <w:rsid w:val="007C2D13"/>
    <w:rsid w:val="007C33C2"/>
    <w:rsid w:val="007C387A"/>
    <w:rsid w:val="007C5491"/>
    <w:rsid w:val="007C5BB8"/>
    <w:rsid w:val="007C5DC2"/>
    <w:rsid w:val="007C7839"/>
    <w:rsid w:val="007D0C32"/>
    <w:rsid w:val="007D1350"/>
    <w:rsid w:val="007D16D2"/>
    <w:rsid w:val="007D1E95"/>
    <w:rsid w:val="007D263D"/>
    <w:rsid w:val="007D2DA1"/>
    <w:rsid w:val="007D38C2"/>
    <w:rsid w:val="007D3E24"/>
    <w:rsid w:val="007D448D"/>
    <w:rsid w:val="007D4F63"/>
    <w:rsid w:val="007D5BE3"/>
    <w:rsid w:val="007D6F00"/>
    <w:rsid w:val="007E1834"/>
    <w:rsid w:val="007E1FAF"/>
    <w:rsid w:val="007E2D4B"/>
    <w:rsid w:val="007E3C65"/>
    <w:rsid w:val="007E52B0"/>
    <w:rsid w:val="007E5650"/>
    <w:rsid w:val="007E594D"/>
    <w:rsid w:val="007E5ABB"/>
    <w:rsid w:val="007E5FA1"/>
    <w:rsid w:val="007E61D0"/>
    <w:rsid w:val="007F2925"/>
    <w:rsid w:val="007F3139"/>
    <w:rsid w:val="007F3B5E"/>
    <w:rsid w:val="007F44DA"/>
    <w:rsid w:val="007F4791"/>
    <w:rsid w:val="007F52CD"/>
    <w:rsid w:val="007F54D6"/>
    <w:rsid w:val="007F57D3"/>
    <w:rsid w:val="007F5CA7"/>
    <w:rsid w:val="007F636A"/>
    <w:rsid w:val="007F6F89"/>
    <w:rsid w:val="007F7360"/>
    <w:rsid w:val="008000AE"/>
    <w:rsid w:val="008001FA"/>
    <w:rsid w:val="008008BB"/>
    <w:rsid w:val="00801CC2"/>
    <w:rsid w:val="00802ADF"/>
    <w:rsid w:val="00803618"/>
    <w:rsid w:val="0080462A"/>
    <w:rsid w:val="008051C0"/>
    <w:rsid w:val="00805CF0"/>
    <w:rsid w:val="00806CB8"/>
    <w:rsid w:val="0080775E"/>
    <w:rsid w:val="00807EF9"/>
    <w:rsid w:val="0081153A"/>
    <w:rsid w:val="00811995"/>
    <w:rsid w:val="008123E4"/>
    <w:rsid w:val="00812C65"/>
    <w:rsid w:val="00813196"/>
    <w:rsid w:val="00815406"/>
    <w:rsid w:val="00815449"/>
    <w:rsid w:val="008177C6"/>
    <w:rsid w:val="008178B1"/>
    <w:rsid w:val="00817B3E"/>
    <w:rsid w:val="00817E80"/>
    <w:rsid w:val="00817F66"/>
    <w:rsid w:val="0082081A"/>
    <w:rsid w:val="008209F3"/>
    <w:rsid w:val="00821141"/>
    <w:rsid w:val="00821203"/>
    <w:rsid w:val="0082168A"/>
    <w:rsid w:val="00821E52"/>
    <w:rsid w:val="00822992"/>
    <w:rsid w:val="00823667"/>
    <w:rsid w:val="00825AE3"/>
    <w:rsid w:val="008267A7"/>
    <w:rsid w:val="00827DB5"/>
    <w:rsid w:val="00827FCA"/>
    <w:rsid w:val="00830F28"/>
    <w:rsid w:val="008311B7"/>
    <w:rsid w:val="00831BDB"/>
    <w:rsid w:val="0083216C"/>
    <w:rsid w:val="00832384"/>
    <w:rsid w:val="008325AF"/>
    <w:rsid w:val="00833EFF"/>
    <w:rsid w:val="00835A37"/>
    <w:rsid w:val="00836008"/>
    <w:rsid w:val="0083626C"/>
    <w:rsid w:val="008364FD"/>
    <w:rsid w:val="00836B2E"/>
    <w:rsid w:val="0083712F"/>
    <w:rsid w:val="00837279"/>
    <w:rsid w:val="00841613"/>
    <w:rsid w:val="00841FF3"/>
    <w:rsid w:val="00844933"/>
    <w:rsid w:val="00844D4E"/>
    <w:rsid w:val="00844F16"/>
    <w:rsid w:val="008450F2"/>
    <w:rsid w:val="008452B5"/>
    <w:rsid w:val="00845667"/>
    <w:rsid w:val="00845AA8"/>
    <w:rsid w:val="0084602D"/>
    <w:rsid w:val="0084663C"/>
    <w:rsid w:val="008474DC"/>
    <w:rsid w:val="008508FA"/>
    <w:rsid w:val="008511A1"/>
    <w:rsid w:val="00851C5A"/>
    <w:rsid w:val="00851DA2"/>
    <w:rsid w:val="00851E3A"/>
    <w:rsid w:val="0085228A"/>
    <w:rsid w:val="00852F52"/>
    <w:rsid w:val="0085513A"/>
    <w:rsid w:val="008557C5"/>
    <w:rsid w:val="00855971"/>
    <w:rsid w:val="00856085"/>
    <w:rsid w:val="008566CC"/>
    <w:rsid w:val="0086012C"/>
    <w:rsid w:val="00860C6E"/>
    <w:rsid w:val="00860FA8"/>
    <w:rsid w:val="008610F4"/>
    <w:rsid w:val="008622E4"/>
    <w:rsid w:val="008632F9"/>
    <w:rsid w:val="008633D6"/>
    <w:rsid w:val="00864178"/>
    <w:rsid w:val="00864734"/>
    <w:rsid w:val="00864FE3"/>
    <w:rsid w:val="0086766A"/>
    <w:rsid w:val="00867C52"/>
    <w:rsid w:val="00867D42"/>
    <w:rsid w:val="00870716"/>
    <w:rsid w:val="008708CE"/>
    <w:rsid w:val="008716D5"/>
    <w:rsid w:val="00871896"/>
    <w:rsid w:val="00871B06"/>
    <w:rsid w:val="00872BC1"/>
    <w:rsid w:val="00872D71"/>
    <w:rsid w:val="00873111"/>
    <w:rsid w:val="00873524"/>
    <w:rsid w:val="00873B62"/>
    <w:rsid w:val="008744E3"/>
    <w:rsid w:val="008744FE"/>
    <w:rsid w:val="00874EA3"/>
    <w:rsid w:val="0087506F"/>
    <w:rsid w:val="00875758"/>
    <w:rsid w:val="00876111"/>
    <w:rsid w:val="00876621"/>
    <w:rsid w:val="008767FD"/>
    <w:rsid w:val="00876940"/>
    <w:rsid w:val="008773B8"/>
    <w:rsid w:val="00877579"/>
    <w:rsid w:val="00877C13"/>
    <w:rsid w:val="00877CC7"/>
    <w:rsid w:val="0088083F"/>
    <w:rsid w:val="00880A51"/>
    <w:rsid w:val="00880FFF"/>
    <w:rsid w:val="00881292"/>
    <w:rsid w:val="008816A4"/>
    <w:rsid w:val="00881782"/>
    <w:rsid w:val="008829CC"/>
    <w:rsid w:val="00882C4A"/>
    <w:rsid w:val="00883704"/>
    <w:rsid w:val="00883924"/>
    <w:rsid w:val="00884CE7"/>
    <w:rsid w:val="00885416"/>
    <w:rsid w:val="00885601"/>
    <w:rsid w:val="00885D6C"/>
    <w:rsid w:val="00886CFD"/>
    <w:rsid w:val="008872DF"/>
    <w:rsid w:val="008908DC"/>
    <w:rsid w:val="00890900"/>
    <w:rsid w:val="0089155C"/>
    <w:rsid w:val="008930C1"/>
    <w:rsid w:val="008940EF"/>
    <w:rsid w:val="008953BC"/>
    <w:rsid w:val="0089595F"/>
    <w:rsid w:val="00896803"/>
    <w:rsid w:val="00896C94"/>
    <w:rsid w:val="00896F9A"/>
    <w:rsid w:val="008971C0"/>
    <w:rsid w:val="00897F1E"/>
    <w:rsid w:val="008A046D"/>
    <w:rsid w:val="008A1A77"/>
    <w:rsid w:val="008A1BFD"/>
    <w:rsid w:val="008A2A26"/>
    <w:rsid w:val="008A391C"/>
    <w:rsid w:val="008A3B2D"/>
    <w:rsid w:val="008A3BBF"/>
    <w:rsid w:val="008A521C"/>
    <w:rsid w:val="008A54DE"/>
    <w:rsid w:val="008A57D2"/>
    <w:rsid w:val="008A5896"/>
    <w:rsid w:val="008A7632"/>
    <w:rsid w:val="008A7AD5"/>
    <w:rsid w:val="008B0015"/>
    <w:rsid w:val="008B025A"/>
    <w:rsid w:val="008B25C4"/>
    <w:rsid w:val="008B2CE6"/>
    <w:rsid w:val="008B3250"/>
    <w:rsid w:val="008B3350"/>
    <w:rsid w:val="008B44C1"/>
    <w:rsid w:val="008B576B"/>
    <w:rsid w:val="008B5BE0"/>
    <w:rsid w:val="008B5EC4"/>
    <w:rsid w:val="008B6BA8"/>
    <w:rsid w:val="008B72C4"/>
    <w:rsid w:val="008B761E"/>
    <w:rsid w:val="008B7706"/>
    <w:rsid w:val="008B7BB9"/>
    <w:rsid w:val="008C0934"/>
    <w:rsid w:val="008C0D50"/>
    <w:rsid w:val="008C1026"/>
    <w:rsid w:val="008C203F"/>
    <w:rsid w:val="008C2086"/>
    <w:rsid w:val="008C2124"/>
    <w:rsid w:val="008C246F"/>
    <w:rsid w:val="008C26FF"/>
    <w:rsid w:val="008C3021"/>
    <w:rsid w:val="008C3319"/>
    <w:rsid w:val="008C3A5F"/>
    <w:rsid w:val="008C3B35"/>
    <w:rsid w:val="008C4085"/>
    <w:rsid w:val="008C6D37"/>
    <w:rsid w:val="008C78DC"/>
    <w:rsid w:val="008C7ABA"/>
    <w:rsid w:val="008D224B"/>
    <w:rsid w:val="008D23D9"/>
    <w:rsid w:val="008D2568"/>
    <w:rsid w:val="008D2635"/>
    <w:rsid w:val="008D269F"/>
    <w:rsid w:val="008D3DC4"/>
    <w:rsid w:val="008D4654"/>
    <w:rsid w:val="008D4791"/>
    <w:rsid w:val="008D4E54"/>
    <w:rsid w:val="008D4F5C"/>
    <w:rsid w:val="008D5F79"/>
    <w:rsid w:val="008D6ACB"/>
    <w:rsid w:val="008D7FE2"/>
    <w:rsid w:val="008E06AE"/>
    <w:rsid w:val="008E26E2"/>
    <w:rsid w:val="008E3C2D"/>
    <w:rsid w:val="008E4B32"/>
    <w:rsid w:val="008E4D75"/>
    <w:rsid w:val="008E4EB3"/>
    <w:rsid w:val="008E4ED9"/>
    <w:rsid w:val="008E55EC"/>
    <w:rsid w:val="008E5FB7"/>
    <w:rsid w:val="008E5FE0"/>
    <w:rsid w:val="008E6A05"/>
    <w:rsid w:val="008E6FE2"/>
    <w:rsid w:val="008E7779"/>
    <w:rsid w:val="008E7B1A"/>
    <w:rsid w:val="008F16FE"/>
    <w:rsid w:val="008F17BC"/>
    <w:rsid w:val="008F1948"/>
    <w:rsid w:val="008F2149"/>
    <w:rsid w:val="008F2314"/>
    <w:rsid w:val="008F357F"/>
    <w:rsid w:val="008F4128"/>
    <w:rsid w:val="008F4302"/>
    <w:rsid w:val="008F4745"/>
    <w:rsid w:val="008F49BF"/>
    <w:rsid w:val="008F533E"/>
    <w:rsid w:val="008F57E5"/>
    <w:rsid w:val="008F691A"/>
    <w:rsid w:val="008F6952"/>
    <w:rsid w:val="008F6993"/>
    <w:rsid w:val="008F6EBF"/>
    <w:rsid w:val="008F70D1"/>
    <w:rsid w:val="008F7200"/>
    <w:rsid w:val="008F7469"/>
    <w:rsid w:val="00900233"/>
    <w:rsid w:val="00901EA6"/>
    <w:rsid w:val="0090365C"/>
    <w:rsid w:val="00903F2C"/>
    <w:rsid w:val="00904719"/>
    <w:rsid w:val="00907038"/>
    <w:rsid w:val="00907066"/>
    <w:rsid w:val="009073D3"/>
    <w:rsid w:val="009074CE"/>
    <w:rsid w:val="00910346"/>
    <w:rsid w:val="00910638"/>
    <w:rsid w:val="009108A8"/>
    <w:rsid w:val="00911ED9"/>
    <w:rsid w:val="0091229A"/>
    <w:rsid w:val="0091356D"/>
    <w:rsid w:val="00914512"/>
    <w:rsid w:val="0091482E"/>
    <w:rsid w:val="0091556A"/>
    <w:rsid w:val="00916A28"/>
    <w:rsid w:val="00917893"/>
    <w:rsid w:val="00920EF2"/>
    <w:rsid w:val="009218DF"/>
    <w:rsid w:val="00921BE8"/>
    <w:rsid w:val="00921E8B"/>
    <w:rsid w:val="00922602"/>
    <w:rsid w:val="00923A84"/>
    <w:rsid w:val="009245AE"/>
    <w:rsid w:val="00924BD7"/>
    <w:rsid w:val="0092546C"/>
    <w:rsid w:val="00925C87"/>
    <w:rsid w:val="00926933"/>
    <w:rsid w:val="00926B71"/>
    <w:rsid w:val="00930764"/>
    <w:rsid w:val="00930CCA"/>
    <w:rsid w:val="009319B5"/>
    <w:rsid w:val="00931CDA"/>
    <w:rsid w:val="009325C2"/>
    <w:rsid w:val="009337A3"/>
    <w:rsid w:val="009346DC"/>
    <w:rsid w:val="009347CF"/>
    <w:rsid w:val="009348B8"/>
    <w:rsid w:val="00934CAF"/>
    <w:rsid w:val="00935E5E"/>
    <w:rsid w:val="0093615E"/>
    <w:rsid w:val="0093639E"/>
    <w:rsid w:val="00937AFA"/>
    <w:rsid w:val="00940207"/>
    <w:rsid w:val="00940557"/>
    <w:rsid w:val="00941796"/>
    <w:rsid w:val="0094250B"/>
    <w:rsid w:val="00942566"/>
    <w:rsid w:val="00942676"/>
    <w:rsid w:val="00943256"/>
    <w:rsid w:val="00943FBA"/>
    <w:rsid w:val="00944405"/>
    <w:rsid w:val="00944544"/>
    <w:rsid w:val="009450DF"/>
    <w:rsid w:val="00945E92"/>
    <w:rsid w:val="00945FBC"/>
    <w:rsid w:val="00946101"/>
    <w:rsid w:val="00946581"/>
    <w:rsid w:val="00947128"/>
    <w:rsid w:val="00947CDC"/>
    <w:rsid w:val="00950407"/>
    <w:rsid w:val="00950AF4"/>
    <w:rsid w:val="00950DF1"/>
    <w:rsid w:val="00951494"/>
    <w:rsid w:val="0095208E"/>
    <w:rsid w:val="009544B2"/>
    <w:rsid w:val="0095655A"/>
    <w:rsid w:val="00956B89"/>
    <w:rsid w:val="009577D5"/>
    <w:rsid w:val="0095791D"/>
    <w:rsid w:val="00957925"/>
    <w:rsid w:val="00962461"/>
    <w:rsid w:val="00962FEF"/>
    <w:rsid w:val="009636C1"/>
    <w:rsid w:val="00966A22"/>
    <w:rsid w:val="00966ECB"/>
    <w:rsid w:val="00967036"/>
    <w:rsid w:val="00967793"/>
    <w:rsid w:val="00967ED5"/>
    <w:rsid w:val="00967F9D"/>
    <w:rsid w:val="00971D7B"/>
    <w:rsid w:val="0097386F"/>
    <w:rsid w:val="00973B10"/>
    <w:rsid w:val="00974463"/>
    <w:rsid w:val="00975A49"/>
    <w:rsid w:val="00976452"/>
    <w:rsid w:val="00980CED"/>
    <w:rsid w:val="00980DCA"/>
    <w:rsid w:val="00980E19"/>
    <w:rsid w:val="00981277"/>
    <w:rsid w:val="009832AE"/>
    <w:rsid w:val="009832D9"/>
    <w:rsid w:val="009835DC"/>
    <w:rsid w:val="0098589F"/>
    <w:rsid w:val="0098638F"/>
    <w:rsid w:val="009869A5"/>
    <w:rsid w:val="0099010A"/>
    <w:rsid w:val="0099052C"/>
    <w:rsid w:val="00990636"/>
    <w:rsid w:val="00991CA1"/>
    <w:rsid w:val="009944F8"/>
    <w:rsid w:val="00994538"/>
    <w:rsid w:val="00994825"/>
    <w:rsid w:val="00994FB5"/>
    <w:rsid w:val="00995669"/>
    <w:rsid w:val="0099586B"/>
    <w:rsid w:val="009959AF"/>
    <w:rsid w:val="00995EB3"/>
    <w:rsid w:val="00997A6F"/>
    <w:rsid w:val="00997EB2"/>
    <w:rsid w:val="009A12AC"/>
    <w:rsid w:val="009A12E0"/>
    <w:rsid w:val="009A1BFE"/>
    <w:rsid w:val="009A1F81"/>
    <w:rsid w:val="009A2C44"/>
    <w:rsid w:val="009A42EC"/>
    <w:rsid w:val="009A6149"/>
    <w:rsid w:val="009A6C5C"/>
    <w:rsid w:val="009A70D5"/>
    <w:rsid w:val="009A7211"/>
    <w:rsid w:val="009A7680"/>
    <w:rsid w:val="009A7AED"/>
    <w:rsid w:val="009B0CCB"/>
    <w:rsid w:val="009B2826"/>
    <w:rsid w:val="009B3143"/>
    <w:rsid w:val="009B34E9"/>
    <w:rsid w:val="009B3C9B"/>
    <w:rsid w:val="009B4F6D"/>
    <w:rsid w:val="009B51C4"/>
    <w:rsid w:val="009B523E"/>
    <w:rsid w:val="009B611C"/>
    <w:rsid w:val="009B6410"/>
    <w:rsid w:val="009B6ADF"/>
    <w:rsid w:val="009B6BEF"/>
    <w:rsid w:val="009B6E60"/>
    <w:rsid w:val="009B7B51"/>
    <w:rsid w:val="009C002F"/>
    <w:rsid w:val="009C0D06"/>
    <w:rsid w:val="009C0EC0"/>
    <w:rsid w:val="009C0F15"/>
    <w:rsid w:val="009C0FA9"/>
    <w:rsid w:val="009C12B6"/>
    <w:rsid w:val="009C1510"/>
    <w:rsid w:val="009C1865"/>
    <w:rsid w:val="009C1FDC"/>
    <w:rsid w:val="009C2289"/>
    <w:rsid w:val="009C352A"/>
    <w:rsid w:val="009C3EDC"/>
    <w:rsid w:val="009C412E"/>
    <w:rsid w:val="009C4856"/>
    <w:rsid w:val="009C529F"/>
    <w:rsid w:val="009C58A6"/>
    <w:rsid w:val="009C5CE1"/>
    <w:rsid w:val="009C6B62"/>
    <w:rsid w:val="009C6DC0"/>
    <w:rsid w:val="009C7549"/>
    <w:rsid w:val="009D06E4"/>
    <w:rsid w:val="009D0AB0"/>
    <w:rsid w:val="009D247F"/>
    <w:rsid w:val="009D38D7"/>
    <w:rsid w:val="009D3CD0"/>
    <w:rsid w:val="009D4A59"/>
    <w:rsid w:val="009D593C"/>
    <w:rsid w:val="009D6037"/>
    <w:rsid w:val="009D6CB0"/>
    <w:rsid w:val="009D78BE"/>
    <w:rsid w:val="009E0183"/>
    <w:rsid w:val="009E0C33"/>
    <w:rsid w:val="009E15E4"/>
    <w:rsid w:val="009E3431"/>
    <w:rsid w:val="009E3FCB"/>
    <w:rsid w:val="009E4167"/>
    <w:rsid w:val="009E41AF"/>
    <w:rsid w:val="009E4318"/>
    <w:rsid w:val="009E4570"/>
    <w:rsid w:val="009E4744"/>
    <w:rsid w:val="009E5317"/>
    <w:rsid w:val="009E5667"/>
    <w:rsid w:val="009E5CA2"/>
    <w:rsid w:val="009E5E61"/>
    <w:rsid w:val="009E6707"/>
    <w:rsid w:val="009E6B62"/>
    <w:rsid w:val="009E72CB"/>
    <w:rsid w:val="009F0EB6"/>
    <w:rsid w:val="009F10D4"/>
    <w:rsid w:val="009F1974"/>
    <w:rsid w:val="009F2661"/>
    <w:rsid w:val="009F2F48"/>
    <w:rsid w:val="009F3F44"/>
    <w:rsid w:val="009F4248"/>
    <w:rsid w:val="009F4574"/>
    <w:rsid w:val="009F4D16"/>
    <w:rsid w:val="009F5527"/>
    <w:rsid w:val="009F6AD7"/>
    <w:rsid w:val="00A003D3"/>
    <w:rsid w:val="00A005B1"/>
    <w:rsid w:val="00A012DC"/>
    <w:rsid w:val="00A02CE8"/>
    <w:rsid w:val="00A0428F"/>
    <w:rsid w:val="00A06597"/>
    <w:rsid w:val="00A06D2E"/>
    <w:rsid w:val="00A076DD"/>
    <w:rsid w:val="00A1153D"/>
    <w:rsid w:val="00A12308"/>
    <w:rsid w:val="00A130CF"/>
    <w:rsid w:val="00A13912"/>
    <w:rsid w:val="00A139F2"/>
    <w:rsid w:val="00A13C98"/>
    <w:rsid w:val="00A15CBB"/>
    <w:rsid w:val="00A16E32"/>
    <w:rsid w:val="00A16F99"/>
    <w:rsid w:val="00A17085"/>
    <w:rsid w:val="00A1734A"/>
    <w:rsid w:val="00A17FEC"/>
    <w:rsid w:val="00A20A16"/>
    <w:rsid w:val="00A2288E"/>
    <w:rsid w:val="00A240E7"/>
    <w:rsid w:val="00A2413C"/>
    <w:rsid w:val="00A25084"/>
    <w:rsid w:val="00A258E3"/>
    <w:rsid w:val="00A2735D"/>
    <w:rsid w:val="00A276EE"/>
    <w:rsid w:val="00A300A7"/>
    <w:rsid w:val="00A306EE"/>
    <w:rsid w:val="00A30C32"/>
    <w:rsid w:val="00A30C3E"/>
    <w:rsid w:val="00A30F05"/>
    <w:rsid w:val="00A31020"/>
    <w:rsid w:val="00A31B4F"/>
    <w:rsid w:val="00A31B5E"/>
    <w:rsid w:val="00A321C0"/>
    <w:rsid w:val="00A32A96"/>
    <w:rsid w:val="00A33569"/>
    <w:rsid w:val="00A33788"/>
    <w:rsid w:val="00A35AF3"/>
    <w:rsid w:val="00A375AE"/>
    <w:rsid w:val="00A37B8C"/>
    <w:rsid w:val="00A4057C"/>
    <w:rsid w:val="00A40920"/>
    <w:rsid w:val="00A40D7F"/>
    <w:rsid w:val="00A4229C"/>
    <w:rsid w:val="00A4243A"/>
    <w:rsid w:val="00A42ACF"/>
    <w:rsid w:val="00A42AE0"/>
    <w:rsid w:val="00A437D6"/>
    <w:rsid w:val="00A43936"/>
    <w:rsid w:val="00A43C69"/>
    <w:rsid w:val="00A44786"/>
    <w:rsid w:val="00A45F76"/>
    <w:rsid w:val="00A477E1"/>
    <w:rsid w:val="00A50DC0"/>
    <w:rsid w:val="00A50F68"/>
    <w:rsid w:val="00A5217F"/>
    <w:rsid w:val="00A52C0B"/>
    <w:rsid w:val="00A530F8"/>
    <w:rsid w:val="00A53ED1"/>
    <w:rsid w:val="00A544B6"/>
    <w:rsid w:val="00A550C9"/>
    <w:rsid w:val="00A55339"/>
    <w:rsid w:val="00A5543D"/>
    <w:rsid w:val="00A56E0B"/>
    <w:rsid w:val="00A57ABB"/>
    <w:rsid w:val="00A6052A"/>
    <w:rsid w:val="00A61DEC"/>
    <w:rsid w:val="00A62121"/>
    <w:rsid w:val="00A6335D"/>
    <w:rsid w:val="00A6393D"/>
    <w:rsid w:val="00A63B7E"/>
    <w:rsid w:val="00A642F2"/>
    <w:rsid w:val="00A654B5"/>
    <w:rsid w:val="00A658AA"/>
    <w:rsid w:val="00A6688E"/>
    <w:rsid w:val="00A67622"/>
    <w:rsid w:val="00A67B27"/>
    <w:rsid w:val="00A67F4A"/>
    <w:rsid w:val="00A701C9"/>
    <w:rsid w:val="00A711D5"/>
    <w:rsid w:val="00A714F8"/>
    <w:rsid w:val="00A7167E"/>
    <w:rsid w:val="00A717FB"/>
    <w:rsid w:val="00A71A92"/>
    <w:rsid w:val="00A72548"/>
    <w:rsid w:val="00A73596"/>
    <w:rsid w:val="00A74376"/>
    <w:rsid w:val="00A7442C"/>
    <w:rsid w:val="00A74D92"/>
    <w:rsid w:val="00A75BF5"/>
    <w:rsid w:val="00A77475"/>
    <w:rsid w:val="00A77AB6"/>
    <w:rsid w:val="00A80629"/>
    <w:rsid w:val="00A8081F"/>
    <w:rsid w:val="00A810C2"/>
    <w:rsid w:val="00A81621"/>
    <w:rsid w:val="00A81DC3"/>
    <w:rsid w:val="00A8207B"/>
    <w:rsid w:val="00A82FE5"/>
    <w:rsid w:val="00A837A6"/>
    <w:rsid w:val="00A84609"/>
    <w:rsid w:val="00A85B35"/>
    <w:rsid w:val="00A863BF"/>
    <w:rsid w:val="00A871F1"/>
    <w:rsid w:val="00A87F83"/>
    <w:rsid w:val="00A90A78"/>
    <w:rsid w:val="00A91639"/>
    <w:rsid w:val="00A927FC"/>
    <w:rsid w:val="00A92935"/>
    <w:rsid w:val="00A93AA9"/>
    <w:rsid w:val="00A940C8"/>
    <w:rsid w:val="00A9410D"/>
    <w:rsid w:val="00A9420B"/>
    <w:rsid w:val="00A9499E"/>
    <w:rsid w:val="00A94F97"/>
    <w:rsid w:val="00A971EE"/>
    <w:rsid w:val="00A976CA"/>
    <w:rsid w:val="00AA0532"/>
    <w:rsid w:val="00AA075F"/>
    <w:rsid w:val="00AA07F1"/>
    <w:rsid w:val="00AA175C"/>
    <w:rsid w:val="00AA1C5E"/>
    <w:rsid w:val="00AA28AC"/>
    <w:rsid w:val="00AA2FA3"/>
    <w:rsid w:val="00AA368F"/>
    <w:rsid w:val="00AA3D3E"/>
    <w:rsid w:val="00AA3D43"/>
    <w:rsid w:val="00AA50E4"/>
    <w:rsid w:val="00AA54F0"/>
    <w:rsid w:val="00AA5907"/>
    <w:rsid w:val="00AA60EF"/>
    <w:rsid w:val="00AA6CF5"/>
    <w:rsid w:val="00AA6D90"/>
    <w:rsid w:val="00AB0BE8"/>
    <w:rsid w:val="00AB0D7D"/>
    <w:rsid w:val="00AB2B50"/>
    <w:rsid w:val="00AB4EAC"/>
    <w:rsid w:val="00AB562C"/>
    <w:rsid w:val="00AB5D84"/>
    <w:rsid w:val="00AB6184"/>
    <w:rsid w:val="00AB63AF"/>
    <w:rsid w:val="00AB73C1"/>
    <w:rsid w:val="00AB74EA"/>
    <w:rsid w:val="00AB758F"/>
    <w:rsid w:val="00AB7B11"/>
    <w:rsid w:val="00AC03A6"/>
    <w:rsid w:val="00AC0563"/>
    <w:rsid w:val="00AC0BEA"/>
    <w:rsid w:val="00AC0CF5"/>
    <w:rsid w:val="00AC191D"/>
    <w:rsid w:val="00AC1B49"/>
    <w:rsid w:val="00AC20BD"/>
    <w:rsid w:val="00AC24A7"/>
    <w:rsid w:val="00AC3963"/>
    <w:rsid w:val="00AC3D52"/>
    <w:rsid w:val="00AC4444"/>
    <w:rsid w:val="00AC4A70"/>
    <w:rsid w:val="00AC566D"/>
    <w:rsid w:val="00AC5A77"/>
    <w:rsid w:val="00AC5E9C"/>
    <w:rsid w:val="00AC6386"/>
    <w:rsid w:val="00AC6B95"/>
    <w:rsid w:val="00AC6C5E"/>
    <w:rsid w:val="00AC7A2F"/>
    <w:rsid w:val="00AD0333"/>
    <w:rsid w:val="00AD0442"/>
    <w:rsid w:val="00AD0FD5"/>
    <w:rsid w:val="00AD1783"/>
    <w:rsid w:val="00AD1A8C"/>
    <w:rsid w:val="00AD1C36"/>
    <w:rsid w:val="00AD2863"/>
    <w:rsid w:val="00AD2AEE"/>
    <w:rsid w:val="00AD30D0"/>
    <w:rsid w:val="00AD31D1"/>
    <w:rsid w:val="00AD3DE6"/>
    <w:rsid w:val="00AD4347"/>
    <w:rsid w:val="00AD4665"/>
    <w:rsid w:val="00AD4769"/>
    <w:rsid w:val="00AD6410"/>
    <w:rsid w:val="00AD6931"/>
    <w:rsid w:val="00AE189F"/>
    <w:rsid w:val="00AE1E1B"/>
    <w:rsid w:val="00AE3CDC"/>
    <w:rsid w:val="00AE434B"/>
    <w:rsid w:val="00AE48DC"/>
    <w:rsid w:val="00AE4C79"/>
    <w:rsid w:val="00AE535A"/>
    <w:rsid w:val="00AE5872"/>
    <w:rsid w:val="00AE6C94"/>
    <w:rsid w:val="00AE7175"/>
    <w:rsid w:val="00AF15A1"/>
    <w:rsid w:val="00AF2184"/>
    <w:rsid w:val="00AF333B"/>
    <w:rsid w:val="00AF357D"/>
    <w:rsid w:val="00AF3595"/>
    <w:rsid w:val="00AF3FA8"/>
    <w:rsid w:val="00AF4CB8"/>
    <w:rsid w:val="00AF59C9"/>
    <w:rsid w:val="00AF5F7F"/>
    <w:rsid w:val="00AF6237"/>
    <w:rsid w:val="00AF6C95"/>
    <w:rsid w:val="00AF6F96"/>
    <w:rsid w:val="00AF7064"/>
    <w:rsid w:val="00B00023"/>
    <w:rsid w:val="00B014D0"/>
    <w:rsid w:val="00B0194F"/>
    <w:rsid w:val="00B01EB9"/>
    <w:rsid w:val="00B022AE"/>
    <w:rsid w:val="00B02426"/>
    <w:rsid w:val="00B02855"/>
    <w:rsid w:val="00B03BE2"/>
    <w:rsid w:val="00B04CDB"/>
    <w:rsid w:val="00B050D2"/>
    <w:rsid w:val="00B05C2C"/>
    <w:rsid w:val="00B06A64"/>
    <w:rsid w:val="00B0769D"/>
    <w:rsid w:val="00B07D99"/>
    <w:rsid w:val="00B113E5"/>
    <w:rsid w:val="00B12712"/>
    <w:rsid w:val="00B12AFA"/>
    <w:rsid w:val="00B12D91"/>
    <w:rsid w:val="00B1388A"/>
    <w:rsid w:val="00B139FD"/>
    <w:rsid w:val="00B13B8A"/>
    <w:rsid w:val="00B13BF8"/>
    <w:rsid w:val="00B145C5"/>
    <w:rsid w:val="00B15D6E"/>
    <w:rsid w:val="00B15D8D"/>
    <w:rsid w:val="00B166FD"/>
    <w:rsid w:val="00B16A75"/>
    <w:rsid w:val="00B16D88"/>
    <w:rsid w:val="00B2009B"/>
    <w:rsid w:val="00B21553"/>
    <w:rsid w:val="00B2171C"/>
    <w:rsid w:val="00B21DFC"/>
    <w:rsid w:val="00B2389C"/>
    <w:rsid w:val="00B23BDB"/>
    <w:rsid w:val="00B24149"/>
    <w:rsid w:val="00B25CA3"/>
    <w:rsid w:val="00B261E3"/>
    <w:rsid w:val="00B26981"/>
    <w:rsid w:val="00B26B4D"/>
    <w:rsid w:val="00B26F32"/>
    <w:rsid w:val="00B30A05"/>
    <w:rsid w:val="00B31734"/>
    <w:rsid w:val="00B371FD"/>
    <w:rsid w:val="00B373DF"/>
    <w:rsid w:val="00B37F78"/>
    <w:rsid w:val="00B4061C"/>
    <w:rsid w:val="00B4113E"/>
    <w:rsid w:val="00B4137E"/>
    <w:rsid w:val="00B414CD"/>
    <w:rsid w:val="00B418C6"/>
    <w:rsid w:val="00B427AC"/>
    <w:rsid w:val="00B4590B"/>
    <w:rsid w:val="00B46B94"/>
    <w:rsid w:val="00B47908"/>
    <w:rsid w:val="00B50AA8"/>
    <w:rsid w:val="00B50C3E"/>
    <w:rsid w:val="00B514BC"/>
    <w:rsid w:val="00B51DB2"/>
    <w:rsid w:val="00B52829"/>
    <w:rsid w:val="00B53132"/>
    <w:rsid w:val="00B540A5"/>
    <w:rsid w:val="00B546C0"/>
    <w:rsid w:val="00B54DA5"/>
    <w:rsid w:val="00B555D8"/>
    <w:rsid w:val="00B56D7B"/>
    <w:rsid w:val="00B57B87"/>
    <w:rsid w:val="00B610A2"/>
    <w:rsid w:val="00B61878"/>
    <w:rsid w:val="00B62979"/>
    <w:rsid w:val="00B62FE9"/>
    <w:rsid w:val="00B63403"/>
    <w:rsid w:val="00B63EAE"/>
    <w:rsid w:val="00B63ECD"/>
    <w:rsid w:val="00B64AEC"/>
    <w:rsid w:val="00B65EA5"/>
    <w:rsid w:val="00B66725"/>
    <w:rsid w:val="00B66F13"/>
    <w:rsid w:val="00B67DC2"/>
    <w:rsid w:val="00B70BE2"/>
    <w:rsid w:val="00B72E46"/>
    <w:rsid w:val="00B735BB"/>
    <w:rsid w:val="00B73605"/>
    <w:rsid w:val="00B75C20"/>
    <w:rsid w:val="00B76A9B"/>
    <w:rsid w:val="00B77624"/>
    <w:rsid w:val="00B77AE6"/>
    <w:rsid w:val="00B77C79"/>
    <w:rsid w:val="00B81137"/>
    <w:rsid w:val="00B81465"/>
    <w:rsid w:val="00B81DD7"/>
    <w:rsid w:val="00B8209D"/>
    <w:rsid w:val="00B82184"/>
    <w:rsid w:val="00B82279"/>
    <w:rsid w:val="00B826F3"/>
    <w:rsid w:val="00B8349E"/>
    <w:rsid w:val="00B83585"/>
    <w:rsid w:val="00B84538"/>
    <w:rsid w:val="00B8517C"/>
    <w:rsid w:val="00B85711"/>
    <w:rsid w:val="00B85794"/>
    <w:rsid w:val="00B85924"/>
    <w:rsid w:val="00B85E87"/>
    <w:rsid w:val="00B86CD1"/>
    <w:rsid w:val="00B87A31"/>
    <w:rsid w:val="00B87AFB"/>
    <w:rsid w:val="00B90B83"/>
    <w:rsid w:val="00B91223"/>
    <w:rsid w:val="00B914BC"/>
    <w:rsid w:val="00B91AA6"/>
    <w:rsid w:val="00B92A0E"/>
    <w:rsid w:val="00B9316D"/>
    <w:rsid w:val="00B93921"/>
    <w:rsid w:val="00B93A04"/>
    <w:rsid w:val="00B93B6E"/>
    <w:rsid w:val="00B94940"/>
    <w:rsid w:val="00B95002"/>
    <w:rsid w:val="00B9522E"/>
    <w:rsid w:val="00B95B8D"/>
    <w:rsid w:val="00B95E2F"/>
    <w:rsid w:val="00B96496"/>
    <w:rsid w:val="00B96932"/>
    <w:rsid w:val="00B975A2"/>
    <w:rsid w:val="00BA106A"/>
    <w:rsid w:val="00BA1855"/>
    <w:rsid w:val="00BA21C4"/>
    <w:rsid w:val="00BA2D5E"/>
    <w:rsid w:val="00BA2DE0"/>
    <w:rsid w:val="00BA311F"/>
    <w:rsid w:val="00BA33AA"/>
    <w:rsid w:val="00BA560F"/>
    <w:rsid w:val="00BA638A"/>
    <w:rsid w:val="00BA6954"/>
    <w:rsid w:val="00BA6C0F"/>
    <w:rsid w:val="00BA7743"/>
    <w:rsid w:val="00BB0BAB"/>
    <w:rsid w:val="00BB16B2"/>
    <w:rsid w:val="00BB2202"/>
    <w:rsid w:val="00BB2232"/>
    <w:rsid w:val="00BB3114"/>
    <w:rsid w:val="00BB36D3"/>
    <w:rsid w:val="00BB45F4"/>
    <w:rsid w:val="00BB4B54"/>
    <w:rsid w:val="00BB4CA9"/>
    <w:rsid w:val="00BB511F"/>
    <w:rsid w:val="00BB548F"/>
    <w:rsid w:val="00BB786B"/>
    <w:rsid w:val="00BB7E28"/>
    <w:rsid w:val="00BC0457"/>
    <w:rsid w:val="00BC0FB9"/>
    <w:rsid w:val="00BC19FE"/>
    <w:rsid w:val="00BC2C43"/>
    <w:rsid w:val="00BC31AD"/>
    <w:rsid w:val="00BC3CF9"/>
    <w:rsid w:val="00BC498E"/>
    <w:rsid w:val="00BC4CEF"/>
    <w:rsid w:val="00BC508C"/>
    <w:rsid w:val="00BC51CF"/>
    <w:rsid w:val="00BC59AB"/>
    <w:rsid w:val="00BC7069"/>
    <w:rsid w:val="00BC7152"/>
    <w:rsid w:val="00BD08C1"/>
    <w:rsid w:val="00BD137E"/>
    <w:rsid w:val="00BD1D70"/>
    <w:rsid w:val="00BD23BF"/>
    <w:rsid w:val="00BD28F9"/>
    <w:rsid w:val="00BD31DB"/>
    <w:rsid w:val="00BD332F"/>
    <w:rsid w:val="00BD4210"/>
    <w:rsid w:val="00BD5F59"/>
    <w:rsid w:val="00BD64E1"/>
    <w:rsid w:val="00BD6E53"/>
    <w:rsid w:val="00BD7DFC"/>
    <w:rsid w:val="00BE1296"/>
    <w:rsid w:val="00BE2492"/>
    <w:rsid w:val="00BE3713"/>
    <w:rsid w:val="00BE3D47"/>
    <w:rsid w:val="00BE3F5D"/>
    <w:rsid w:val="00BE6725"/>
    <w:rsid w:val="00BF0E32"/>
    <w:rsid w:val="00BF1988"/>
    <w:rsid w:val="00BF2502"/>
    <w:rsid w:val="00BF25C5"/>
    <w:rsid w:val="00BF2CE5"/>
    <w:rsid w:val="00BF4832"/>
    <w:rsid w:val="00BF7363"/>
    <w:rsid w:val="00BF766B"/>
    <w:rsid w:val="00C0150A"/>
    <w:rsid w:val="00C01A68"/>
    <w:rsid w:val="00C01B4A"/>
    <w:rsid w:val="00C02942"/>
    <w:rsid w:val="00C03C4B"/>
    <w:rsid w:val="00C050B2"/>
    <w:rsid w:val="00C05140"/>
    <w:rsid w:val="00C051FD"/>
    <w:rsid w:val="00C068B8"/>
    <w:rsid w:val="00C0698E"/>
    <w:rsid w:val="00C069BA"/>
    <w:rsid w:val="00C070CC"/>
    <w:rsid w:val="00C072D6"/>
    <w:rsid w:val="00C10044"/>
    <w:rsid w:val="00C102E2"/>
    <w:rsid w:val="00C103D5"/>
    <w:rsid w:val="00C11687"/>
    <w:rsid w:val="00C116D7"/>
    <w:rsid w:val="00C1275B"/>
    <w:rsid w:val="00C127D7"/>
    <w:rsid w:val="00C12822"/>
    <w:rsid w:val="00C12891"/>
    <w:rsid w:val="00C12A4F"/>
    <w:rsid w:val="00C12B1A"/>
    <w:rsid w:val="00C13849"/>
    <w:rsid w:val="00C13F0F"/>
    <w:rsid w:val="00C152AA"/>
    <w:rsid w:val="00C160DA"/>
    <w:rsid w:val="00C166E1"/>
    <w:rsid w:val="00C16959"/>
    <w:rsid w:val="00C16F96"/>
    <w:rsid w:val="00C20089"/>
    <w:rsid w:val="00C20205"/>
    <w:rsid w:val="00C2066D"/>
    <w:rsid w:val="00C21046"/>
    <w:rsid w:val="00C21A18"/>
    <w:rsid w:val="00C225AA"/>
    <w:rsid w:val="00C225B8"/>
    <w:rsid w:val="00C22B36"/>
    <w:rsid w:val="00C22C15"/>
    <w:rsid w:val="00C23078"/>
    <w:rsid w:val="00C234D7"/>
    <w:rsid w:val="00C243E4"/>
    <w:rsid w:val="00C26A7B"/>
    <w:rsid w:val="00C27375"/>
    <w:rsid w:val="00C27CF3"/>
    <w:rsid w:val="00C3169C"/>
    <w:rsid w:val="00C318F1"/>
    <w:rsid w:val="00C31B62"/>
    <w:rsid w:val="00C31F39"/>
    <w:rsid w:val="00C32715"/>
    <w:rsid w:val="00C327FD"/>
    <w:rsid w:val="00C328D8"/>
    <w:rsid w:val="00C329C7"/>
    <w:rsid w:val="00C32EAE"/>
    <w:rsid w:val="00C33325"/>
    <w:rsid w:val="00C33C76"/>
    <w:rsid w:val="00C3413E"/>
    <w:rsid w:val="00C34E75"/>
    <w:rsid w:val="00C35736"/>
    <w:rsid w:val="00C35964"/>
    <w:rsid w:val="00C35C86"/>
    <w:rsid w:val="00C36DF6"/>
    <w:rsid w:val="00C36F1A"/>
    <w:rsid w:val="00C3770E"/>
    <w:rsid w:val="00C3790C"/>
    <w:rsid w:val="00C37E50"/>
    <w:rsid w:val="00C4001B"/>
    <w:rsid w:val="00C40C8F"/>
    <w:rsid w:val="00C41BD0"/>
    <w:rsid w:val="00C4220B"/>
    <w:rsid w:val="00C4230A"/>
    <w:rsid w:val="00C44693"/>
    <w:rsid w:val="00C450DE"/>
    <w:rsid w:val="00C45909"/>
    <w:rsid w:val="00C45910"/>
    <w:rsid w:val="00C459DF"/>
    <w:rsid w:val="00C46306"/>
    <w:rsid w:val="00C46323"/>
    <w:rsid w:val="00C46F84"/>
    <w:rsid w:val="00C472A4"/>
    <w:rsid w:val="00C4735D"/>
    <w:rsid w:val="00C5067B"/>
    <w:rsid w:val="00C517BE"/>
    <w:rsid w:val="00C52A2C"/>
    <w:rsid w:val="00C5513D"/>
    <w:rsid w:val="00C55181"/>
    <w:rsid w:val="00C55DDD"/>
    <w:rsid w:val="00C55E94"/>
    <w:rsid w:val="00C56131"/>
    <w:rsid w:val="00C56BDA"/>
    <w:rsid w:val="00C57071"/>
    <w:rsid w:val="00C5791C"/>
    <w:rsid w:val="00C6064E"/>
    <w:rsid w:val="00C617ED"/>
    <w:rsid w:val="00C621B7"/>
    <w:rsid w:val="00C628C5"/>
    <w:rsid w:val="00C630BF"/>
    <w:rsid w:val="00C63B63"/>
    <w:rsid w:val="00C64249"/>
    <w:rsid w:val="00C64B01"/>
    <w:rsid w:val="00C6529C"/>
    <w:rsid w:val="00C65599"/>
    <w:rsid w:val="00C656F3"/>
    <w:rsid w:val="00C65AD3"/>
    <w:rsid w:val="00C661AC"/>
    <w:rsid w:val="00C666CC"/>
    <w:rsid w:val="00C6717C"/>
    <w:rsid w:val="00C671D7"/>
    <w:rsid w:val="00C672D8"/>
    <w:rsid w:val="00C6780D"/>
    <w:rsid w:val="00C708A8"/>
    <w:rsid w:val="00C70A4A"/>
    <w:rsid w:val="00C70D7A"/>
    <w:rsid w:val="00C715CA"/>
    <w:rsid w:val="00C724DD"/>
    <w:rsid w:val="00C72A3C"/>
    <w:rsid w:val="00C73052"/>
    <w:rsid w:val="00C733C2"/>
    <w:rsid w:val="00C7346A"/>
    <w:rsid w:val="00C74696"/>
    <w:rsid w:val="00C751B5"/>
    <w:rsid w:val="00C756B9"/>
    <w:rsid w:val="00C75BEB"/>
    <w:rsid w:val="00C75CCA"/>
    <w:rsid w:val="00C75F1A"/>
    <w:rsid w:val="00C76D02"/>
    <w:rsid w:val="00C7700A"/>
    <w:rsid w:val="00C77599"/>
    <w:rsid w:val="00C77871"/>
    <w:rsid w:val="00C778F7"/>
    <w:rsid w:val="00C77CCB"/>
    <w:rsid w:val="00C8141B"/>
    <w:rsid w:val="00C81D09"/>
    <w:rsid w:val="00C81ED9"/>
    <w:rsid w:val="00C81FA9"/>
    <w:rsid w:val="00C82ECF"/>
    <w:rsid w:val="00C82FC7"/>
    <w:rsid w:val="00C83B62"/>
    <w:rsid w:val="00C84224"/>
    <w:rsid w:val="00C85CF9"/>
    <w:rsid w:val="00C861D8"/>
    <w:rsid w:val="00C86EEE"/>
    <w:rsid w:val="00C87840"/>
    <w:rsid w:val="00C87E0B"/>
    <w:rsid w:val="00C9020E"/>
    <w:rsid w:val="00C90948"/>
    <w:rsid w:val="00C91501"/>
    <w:rsid w:val="00C917AC"/>
    <w:rsid w:val="00C921E6"/>
    <w:rsid w:val="00C9250F"/>
    <w:rsid w:val="00C93151"/>
    <w:rsid w:val="00C941FE"/>
    <w:rsid w:val="00C94E1D"/>
    <w:rsid w:val="00C954FA"/>
    <w:rsid w:val="00C959E0"/>
    <w:rsid w:val="00C95DFC"/>
    <w:rsid w:val="00C96145"/>
    <w:rsid w:val="00C9669E"/>
    <w:rsid w:val="00C966C5"/>
    <w:rsid w:val="00CA0A88"/>
    <w:rsid w:val="00CA0E2A"/>
    <w:rsid w:val="00CA0ECB"/>
    <w:rsid w:val="00CA11BB"/>
    <w:rsid w:val="00CA165C"/>
    <w:rsid w:val="00CA2382"/>
    <w:rsid w:val="00CA2826"/>
    <w:rsid w:val="00CA2BAE"/>
    <w:rsid w:val="00CA2DF7"/>
    <w:rsid w:val="00CA2EF0"/>
    <w:rsid w:val="00CA4315"/>
    <w:rsid w:val="00CA46B2"/>
    <w:rsid w:val="00CA48AC"/>
    <w:rsid w:val="00CA49D5"/>
    <w:rsid w:val="00CA524D"/>
    <w:rsid w:val="00CA56DE"/>
    <w:rsid w:val="00CA6111"/>
    <w:rsid w:val="00CA6347"/>
    <w:rsid w:val="00CA6976"/>
    <w:rsid w:val="00CA7BC1"/>
    <w:rsid w:val="00CB178D"/>
    <w:rsid w:val="00CB270F"/>
    <w:rsid w:val="00CB42BC"/>
    <w:rsid w:val="00CB4478"/>
    <w:rsid w:val="00CB47D9"/>
    <w:rsid w:val="00CB5316"/>
    <w:rsid w:val="00CB5BD4"/>
    <w:rsid w:val="00CB5DAE"/>
    <w:rsid w:val="00CB6105"/>
    <w:rsid w:val="00CB7565"/>
    <w:rsid w:val="00CB75B6"/>
    <w:rsid w:val="00CB76AA"/>
    <w:rsid w:val="00CB7974"/>
    <w:rsid w:val="00CB7A44"/>
    <w:rsid w:val="00CC0299"/>
    <w:rsid w:val="00CC051D"/>
    <w:rsid w:val="00CC08A7"/>
    <w:rsid w:val="00CC0994"/>
    <w:rsid w:val="00CC10F0"/>
    <w:rsid w:val="00CC14B7"/>
    <w:rsid w:val="00CC1BE2"/>
    <w:rsid w:val="00CC415F"/>
    <w:rsid w:val="00CC4EDB"/>
    <w:rsid w:val="00CC5396"/>
    <w:rsid w:val="00CC761E"/>
    <w:rsid w:val="00CC78FA"/>
    <w:rsid w:val="00CC7C1A"/>
    <w:rsid w:val="00CD031F"/>
    <w:rsid w:val="00CD0353"/>
    <w:rsid w:val="00CD056B"/>
    <w:rsid w:val="00CD0592"/>
    <w:rsid w:val="00CD0F55"/>
    <w:rsid w:val="00CD1E6B"/>
    <w:rsid w:val="00CD295B"/>
    <w:rsid w:val="00CD32BE"/>
    <w:rsid w:val="00CD4241"/>
    <w:rsid w:val="00CD4432"/>
    <w:rsid w:val="00CD45CD"/>
    <w:rsid w:val="00CD5309"/>
    <w:rsid w:val="00CD65CB"/>
    <w:rsid w:val="00CD7211"/>
    <w:rsid w:val="00CE08D5"/>
    <w:rsid w:val="00CE2F24"/>
    <w:rsid w:val="00CE34A3"/>
    <w:rsid w:val="00CE3893"/>
    <w:rsid w:val="00CE607A"/>
    <w:rsid w:val="00CE66E9"/>
    <w:rsid w:val="00CE78EC"/>
    <w:rsid w:val="00CF0863"/>
    <w:rsid w:val="00CF0BA7"/>
    <w:rsid w:val="00CF1E04"/>
    <w:rsid w:val="00CF2D69"/>
    <w:rsid w:val="00CF2DB1"/>
    <w:rsid w:val="00CF3A3B"/>
    <w:rsid w:val="00CF51FB"/>
    <w:rsid w:val="00CF5575"/>
    <w:rsid w:val="00CF573E"/>
    <w:rsid w:val="00CF79D4"/>
    <w:rsid w:val="00CF7CEC"/>
    <w:rsid w:val="00D001B2"/>
    <w:rsid w:val="00D00F49"/>
    <w:rsid w:val="00D01A6B"/>
    <w:rsid w:val="00D021DC"/>
    <w:rsid w:val="00D02301"/>
    <w:rsid w:val="00D028D2"/>
    <w:rsid w:val="00D02D78"/>
    <w:rsid w:val="00D0328D"/>
    <w:rsid w:val="00D03497"/>
    <w:rsid w:val="00D0363C"/>
    <w:rsid w:val="00D0431C"/>
    <w:rsid w:val="00D0481C"/>
    <w:rsid w:val="00D04B76"/>
    <w:rsid w:val="00D052CF"/>
    <w:rsid w:val="00D05F00"/>
    <w:rsid w:val="00D064AC"/>
    <w:rsid w:val="00D0792C"/>
    <w:rsid w:val="00D1027C"/>
    <w:rsid w:val="00D1163B"/>
    <w:rsid w:val="00D11951"/>
    <w:rsid w:val="00D1204A"/>
    <w:rsid w:val="00D12181"/>
    <w:rsid w:val="00D1269C"/>
    <w:rsid w:val="00D129D8"/>
    <w:rsid w:val="00D12D93"/>
    <w:rsid w:val="00D14DC4"/>
    <w:rsid w:val="00D15C76"/>
    <w:rsid w:val="00D16452"/>
    <w:rsid w:val="00D1674D"/>
    <w:rsid w:val="00D1690B"/>
    <w:rsid w:val="00D169BA"/>
    <w:rsid w:val="00D16E1C"/>
    <w:rsid w:val="00D17054"/>
    <w:rsid w:val="00D2050D"/>
    <w:rsid w:val="00D20DFF"/>
    <w:rsid w:val="00D21BE7"/>
    <w:rsid w:val="00D2381A"/>
    <w:rsid w:val="00D240EC"/>
    <w:rsid w:val="00D242E3"/>
    <w:rsid w:val="00D24DDD"/>
    <w:rsid w:val="00D26A60"/>
    <w:rsid w:val="00D26B1A"/>
    <w:rsid w:val="00D317C7"/>
    <w:rsid w:val="00D3272F"/>
    <w:rsid w:val="00D32B0C"/>
    <w:rsid w:val="00D33201"/>
    <w:rsid w:val="00D34761"/>
    <w:rsid w:val="00D34A7A"/>
    <w:rsid w:val="00D34E68"/>
    <w:rsid w:val="00D3502D"/>
    <w:rsid w:val="00D353E5"/>
    <w:rsid w:val="00D36577"/>
    <w:rsid w:val="00D366ED"/>
    <w:rsid w:val="00D3778F"/>
    <w:rsid w:val="00D37BFD"/>
    <w:rsid w:val="00D37CA3"/>
    <w:rsid w:val="00D40345"/>
    <w:rsid w:val="00D42AE2"/>
    <w:rsid w:val="00D42C5C"/>
    <w:rsid w:val="00D430C6"/>
    <w:rsid w:val="00D4381B"/>
    <w:rsid w:val="00D43B20"/>
    <w:rsid w:val="00D46329"/>
    <w:rsid w:val="00D470DB"/>
    <w:rsid w:val="00D4733F"/>
    <w:rsid w:val="00D5020F"/>
    <w:rsid w:val="00D515BE"/>
    <w:rsid w:val="00D536FB"/>
    <w:rsid w:val="00D54457"/>
    <w:rsid w:val="00D54C02"/>
    <w:rsid w:val="00D55C92"/>
    <w:rsid w:val="00D5683E"/>
    <w:rsid w:val="00D56868"/>
    <w:rsid w:val="00D56A94"/>
    <w:rsid w:val="00D57411"/>
    <w:rsid w:val="00D5780E"/>
    <w:rsid w:val="00D607E1"/>
    <w:rsid w:val="00D62775"/>
    <w:rsid w:val="00D63765"/>
    <w:rsid w:val="00D63794"/>
    <w:rsid w:val="00D63897"/>
    <w:rsid w:val="00D63D4B"/>
    <w:rsid w:val="00D64991"/>
    <w:rsid w:val="00D65AA0"/>
    <w:rsid w:val="00D65CB6"/>
    <w:rsid w:val="00D66006"/>
    <w:rsid w:val="00D66645"/>
    <w:rsid w:val="00D67DF7"/>
    <w:rsid w:val="00D67ED5"/>
    <w:rsid w:val="00D70801"/>
    <w:rsid w:val="00D71B6F"/>
    <w:rsid w:val="00D71EE8"/>
    <w:rsid w:val="00D72064"/>
    <w:rsid w:val="00D73399"/>
    <w:rsid w:val="00D749BE"/>
    <w:rsid w:val="00D7530E"/>
    <w:rsid w:val="00D76775"/>
    <w:rsid w:val="00D767A0"/>
    <w:rsid w:val="00D76E29"/>
    <w:rsid w:val="00D77640"/>
    <w:rsid w:val="00D7790B"/>
    <w:rsid w:val="00D80573"/>
    <w:rsid w:val="00D80BFD"/>
    <w:rsid w:val="00D80E2C"/>
    <w:rsid w:val="00D81949"/>
    <w:rsid w:val="00D81A68"/>
    <w:rsid w:val="00D85DA7"/>
    <w:rsid w:val="00D8649C"/>
    <w:rsid w:val="00D86721"/>
    <w:rsid w:val="00D8689F"/>
    <w:rsid w:val="00D86A62"/>
    <w:rsid w:val="00D87298"/>
    <w:rsid w:val="00D87373"/>
    <w:rsid w:val="00D873E2"/>
    <w:rsid w:val="00D920A1"/>
    <w:rsid w:val="00D94BB5"/>
    <w:rsid w:val="00D959A0"/>
    <w:rsid w:val="00D95CE3"/>
    <w:rsid w:val="00D978AE"/>
    <w:rsid w:val="00DA03EA"/>
    <w:rsid w:val="00DA0CF2"/>
    <w:rsid w:val="00DA10B9"/>
    <w:rsid w:val="00DA168B"/>
    <w:rsid w:val="00DA1BDB"/>
    <w:rsid w:val="00DA1CE9"/>
    <w:rsid w:val="00DA265A"/>
    <w:rsid w:val="00DA3675"/>
    <w:rsid w:val="00DA4A70"/>
    <w:rsid w:val="00DA4BC1"/>
    <w:rsid w:val="00DA5CBD"/>
    <w:rsid w:val="00DA5F1C"/>
    <w:rsid w:val="00DA689C"/>
    <w:rsid w:val="00DA6929"/>
    <w:rsid w:val="00DA6CC4"/>
    <w:rsid w:val="00DA6D74"/>
    <w:rsid w:val="00DA7034"/>
    <w:rsid w:val="00DA72C3"/>
    <w:rsid w:val="00DA784A"/>
    <w:rsid w:val="00DA7EE9"/>
    <w:rsid w:val="00DB2F1E"/>
    <w:rsid w:val="00DB3E88"/>
    <w:rsid w:val="00DB44E6"/>
    <w:rsid w:val="00DB4A12"/>
    <w:rsid w:val="00DB53F7"/>
    <w:rsid w:val="00DB5EA3"/>
    <w:rsid w:val="00DC0ED5"/>
    <w:rsid w:val="00DC17CD"/>
    <w:rsid w:val="00DC1B27"/>
    <w:rsid w:val="00DC1CBB"/>
    <w:rsid w:val="00DC1D5D"/>
    <w:rsid w:val="00DC2201"/>
    <w:rsid w:val="00DC25C7"/>
    <w:rsid w:val="00DC2F90"/>
    <w:rsid w:val="00DC3264"/>
    <w:rsid w:val="00DC3939"/>
    <w:rsid w:val="00DC61A1"/>
    <w:rsid w:val="00DC6823"/>
    <w:rsid w:val="00DC686B"/>
    <w:rsid w:val="00DC6DB5"/>
    <w:rsid w:val="00DC7A61"/>
    <w:rsid w:val="00DD0AB1"/>
    <w:rsid w:val="00DD0E04"/>
    <w:rsid w:val="00DD1117"/>
    <w:rsid w:val="00DD112E"/>
    <w:rsid w:val="00DD1DFB"/>
    <w:rsid w:val="00DD2602"/>
    <w:rsid w:val="00DD3115"/>
    <w:rsid w:val="00DD3670"/>
    <w:rsid w:val="00DD3A1C"/>
    <w:rsid w:val="00DD4EEC"/>
    <w:rsid w:val="00DD5800"/>
    <w:rsid w:val="00DD5B54"/>
    <w:rsid w:val="00DD5DB3"/>
    <w:rsid w:val="00DD6853"/>
    <w:rsid w:val="00DD7E7B"/>
    <w:rsid w:val="00DE28FC"/>
    <w:rsid w:val="00DE312F"/>
    <w:rsid w:val="00DE3D06"/>
    <w:rsid w:val="00DE46BD"/>
    <w:rsid w:val="00DE592E"/>
    <w:rsid w:val="00DE5F24"/>
    <w:rsid w:val="00DE715E"/>
    <w:rsid w:val="00DE7AE7"/>
    <w:rsid w:val="00DE7B2F"/>
    <w:rsid w:val="00DE7D1C"/>
    <w:rsid w:val="00DF0232"/>
    <w:rsid w:val="00DF0256"/>
    <w:rsid w:val="00DF068F"/>
    <w:rsid w:val="00DF078B"/>
    <w:rsid w:val="00DF078E"/>
    <w:rsid w:val="00DF0EF1"/>
    <w:rsid w:val="00DF265A"/>
    <w:rsid w:val="00DF43EA"/>
    <w:rsid w:val="00DF482F"/>
    <w:rsid w:val="00DF4FE1"/>
    <w:rsid w:val="00DF5163"/>
    <w:rsid w:val="00DF6CCE"/>
    <w:rsid w:val="00DF7087"/>
    <w:rsid w:val="00DF728D"/>
    <w:rsid w:val="00DF72E9"/>
    <w:rsid w:val="00E01501"/>
    <w:rsid w:val="00E01670"/>
    <w:rsid w:val="00E017E2"/>
    <w:rsid w:val="00E01BEF"/>
    <w:rsid w:val="00E045C0"/>
    <w:rsid w:val="00E05284"/>
    <w:rsid w:val="00E057E1"/>
    <w:rsid w:val="00E10520"/>
    <w:rsid w:val="00E109E7"/>
    <w:rsid w:val="00E10BA2"/>
    <w:rsid w:val="00E10FF7"/>
    <w:rsid w:val="00E1303B"/>
    <w:rsid w:val="00E138FC"/>
    <w:rsid w:val="00E1434A"/>
    <w:rsid w:val="00E1480D"/>
    <w:rsid w:val="00E14826"/>
    <w:rsid w:val="00E15DF9"/>
    <w:rsid w:val="00E169D5"/>
    <w:rsid w:val="00E17737"/>
    <w:rsid w:val="00E22823"/>
    <w:rsid w:val="00E232E2"/>
    <w:rsid w:val="00E2351D"/>
    <w:rsid w:val="00E238ED"/>
    <w:rsid w:val="00E23B7D"/>
    <w:rsid w:val="00E260B7"/>
    <w:rsid w:val="00E27C1C"/>
    <w:rsid w:val="00E27CB6"/>
    <w:rsid w:val="00E3062B"/>
    <w:rsid w:val="00E30B89"/>
    <w:rsid w:val="00E310AF"/>
    <w:rsid w:val="00E3125C"/>
    <w:rsid w:val="00E314CC"/>
    <w:rsid w:val="00E323BD"/>
    <w:rsid w:val="00E323BE"/>
    <w:rsid w:val="00E32FAD"/>
    <w:rsid w:val="00E33417"/>
    <w:rsid w:val="00E340B8"/>
    <w:rsid w:val="00E340D3"/>
    <w:rsid w:val="00E34822"/>
    <w:rsid w:val="00E34E79"/>
    <w:rsid w:val="00E34ED1"/>
    <w:rsid w:val="00E364F2"/>
    <w:rsid w:val="00E368C3"/>
    <w:rsid w:val="00E36CC2"/>
    <w:rsid w:val="00E36D50"/>
    <w:rsid w:val="00E37264"/>
    <w:rsid w:val="00E37B8E"/>
    <w:rsid w:val="00E4131C"/>
    <w:rsid w:val="00E4144F"/>
    <w:rsid w:val="00E41E4B"/>
    <w:rsid w:val="00E42481"/>
    <w:rsid w:val="00E430E2"/>
    <w:rsid w:val="00E4328A"/>
    <w:rsid w:val="00E44252"/>
    <w:rsid w:val="00E444B6"/>
    <w:rsid w:val="00E44628"/>
    <w:rsid w:val="00E46552"/>
    <w:rsid w:val="00E47B75"/>
    <w:rsid w:val="00E5035B"/>
    <w:rsid w:val="00E50FB9"/>
    <w:rsid w:val="00E51CA1"/>
    <w:rsid w:val="00E524D1"/>
    <w:rsid w:val="00E526D0"/>
    <w:rsid w:val="00E54E0D"/>
    <w:rsid w:val="00E551E8"/>
    <w:rsid w:val="00E559AE"/>
    <w:rsid w:val="00E565C1"/>
    <w:rsid w:val="00E57C09"/>
    <w:rsid w:val="00E57F32"/>
    <w:rsid w:val="00E60353"/>
    <w:rsid w:val="00E61723"/>
    <w:rsid w:val="00E6265B"/>
    <w:rsid w:val="00E62F47"/>
    <w:rsid w:val="00E63FF8"/>
    <w:rsid w:val="00E6498C"/>
    <w:rsid w:val="00E65037"/>
    <w:rsid w:val="00E65B8A"/>
    <w:rsid w:val="00E65CA9"/>
    <w:rsid w:val="00E66DCF"/>
    <w:rsid w:val="00E6700E"/>
    <w:rsid w:val="00E678D4"/>
    <w:rsid w:val="00E67F24"/>
    <w:rsid w:val="00E71160"/>
    <w:rsid w:val="00E71876"/>
    <w:rsid w:val="00E72074"/>
    <w:rsid w:val="00E72278"/>
    <w:rsid w:val="00E72360"/>
    <w:rsid w:val="00E72954"/>
    <w:rsid w:val="00E73077"/>
    <w:rsid w:val="00E76E1B"/>
    <w:rsid w:val="00E76FDC"/>
    <w:rsid w:val="00E809BC"/>
    <w:rsid w:val="00E811BD"/>
    <w:rsid w:val="00E8164A"/>
    <w:rsid w:val="00E81D07"/>
    <w:rsid w:val="00E82340"/>
    <w:rsid w:val="00E82639"/>
    <w:rsid w:val="00E829A6"/>
    <w:rsid w:val="00E835E8"/>
    <w:rsid w:val="00E85951"/>
    <w:rsid w:val="00E862AA"/>
    <w:rsid w:val="00E87802"/>
    <w:rsid w:val="00E90993"/>
    <w:rsid w:val="00E91533"/>
    <w:rsid w:val="00E91EE4"/>
    <w:rsid w:val="00E9509B"/>
    <w:rsid w:val="00E951F6"/>
    <w:rsid w:val="00E9521C"/>
    <w:rsid w:val="00E955F6"/>
    <w:rsid w:val="00E957E3"/>
    <w:rsid w:val="00E964D3"/>
    <w:rsid w:val="00E96C0A"/>
    <w:rsid w:val="00E972E1"/>
    <w:rsid w:val="00E9746E"/>
    <w:rsid w:val="00E9784A"/>
    <w:rsid w:val="00E97AA8"/>
    <w:rsid w:val="00EA0F03"/>
    <w:rsid w:val="00EA0FE1"/>
    <w:rsid w:val="00EA11A3"/>
    <w:rsid w:val="00EA1484"/>
    <w:rsid w:val="00EA18A4"/>
    <w:rsid w:val="00EA29A8"/>
    <w:rsid w:val="00EA2B48"/>
    <w:rsid w:val="00EA4595"/>
    <w:rsid w:val="00EA48CF"/>
    <w:rsid w:val="00EA4ABA"/>
    <w:rsid w:val="00EA4B66"/>
    <w:rsid w:val="00EA4FDC"/>
    <w:rsid w:val="00EA6C8F"/>
    <w:rsid w:val="00EA7006"/>
    <w:rsid w:val="00EB0068"/>
    <w:rsid w:val="00EB03AD"/>
    <w:rsid w:val="00EB13F2"/>
    <w:rsid w:val="00EB14BB"/>
    <w:rsid w:val="00EB2DA4"/>
    <w:rsid w:val="00EB2FD9"/>
    <w:rsid w:val="00EB4A2D"/>
    <w:rsid w:val="00EB5401"/>
    <w:rsid w:val="00EB5B7D"/>
    <w:rsid w:val="00EB6018"/>
    <w:rsid w:val="00EB67D8"/>
    <w:rsid w:val="00EB7339"/>
    <w:rsid w:val="00EB745D"/>
    <w:rsid w:val="00EB7C83"/>
    <w:rsid w:val="00EB7CC4"/>
    <w:rsid w:val="00EC0173"/>
    <w:rsid w:val="00EC024C"/>
    <w:rsid w:val="00EC0419"/>
    <w:rsid w:val="00EC24A2"/>
    <w:rsid w:val="00EC2FE4"/>
    <w:rsid w:val="00EC45F9"/>
    <w:rsid w:val="00EC5A0F"/>
    <w:rsid w:val="00EC668A"/>
    <w:rsid w:val="00EC68AD"/>
    <w:rsid w:val="00EC72DE"/>
    <w:rsid w:val="00EC79F8"/>
    <w:rsid w:val="00EC7A56"/>
    <w:rsid w:val="00ED146A"/>
    <w:rsid w:val="00ED1C09"/>
    <w:rsid w:val="00ED1DD4"/>
    <w:rsid w:val="00ED2795"/>
    <w:rsid w:val="00ED3BAF"/>
    <w:rsid w:val="00ED3D63"/>
    <w:rsid w:val="00ED3DC6"/>
    <w:rsid w:val="00ED47F6"/>
    <w:rsid w:val="00ED4ADB"/>
    <w:rsid w:val="00ED5232"/>
    <w:rsid w:val="00ED639F"/>
    <w:rsid w:val="00ED6C85"/>
    <w:rsid w:val="00ED71C0"/>
    <w:rsid w:val="00EE0974"/>
    <w:rsid w:val="00EE15B2"/>
    <w:rsid w:val="00EE1C6B"/>
    <w:rsid w:val="00EE1D27"/>
    <w:rsid w:val="00EE1FBB"/>
    <w:rsid w:val="00EE38B0"/>
    <w:rsid w:val="00EE3A76"/>
    <w:rsid w:val="00EE48BB"/>
    <w:rsid w:val="00EE4C28"/>
    <w:rsid w:val="00EE4E2D"/>
    <w:rsid w:val="00EE5884"/>
    <w:rsid w:val="00EE5B24"/>
    <w:rsid w:val="00EE5E17"/>
    <w:rsid w:val="00EE6243"/>
    <w:rsid w:val="00EE70BE"/>
    <w:rsid w:val="00EE7170"/>
    <w:rsid w:val="00EF0001"/>
    <w:rsid w:val="00EF0006"/>
    <w:rsid w:val="00EF027F"/>
    <w:rsid w:val="00EF0F66"/>
    <w:rsid w:val="00EF2325"/>
    <w:rsid w:val="00EF24D5"/>
    <w:rsid w:val="00EF2834"/>
    <w:rsid w:val="00EF3B4B"/>
    <w:rsid w:val="00EF44BE"/>
    <w:rsid w:val="00EF4FF0"/>
    <w:rsid w:val="00EF5E49"/>
    <w:rsid w:val="00EF6FCC"/>
    <w:rsid w:val="00EF7882"/>
    <w:rsid w:val="00EF7A67"/>
    <w:rsid w:val="00EF7BF9"/>
    <w:rsid w:val="00F01223"/>
    <w:rsid w:val="00F02BE6"/>
    <w:rsid w:val="00F02FAD"/>
    <w:rsid w:val="00F038C1"/>
    <w:rsid w:val="00F03EBE"/>
    <w:rsid w:val="00F042CD"/>
    <w:rsid w:val="00F04D80"/>
    <w:rsid w:val="00F05063"/>
    <w:rsid w:val="00F05355"/>
    <w:rsid w:val="00F05D19"/>
    <w:rsid w:val="00F05F6C"/>
    <w:rsid w:val="00F103A7"/>
    <w:rsid w:val="00F10B3D"/>
    <w:rsid w:val="00F10FF3"/>
    <w:rsid w:val="00F1105F"/>
    <w:rsid w:val="00F11227"/>
    <w:rsid w:val="00F1165B"/>
    <w:rsid w:val="00F11946"/>
    <w:rsid w:val="00F11B75"/>
    <w:rsid w:val="00F12B5E"/>
    <w:rsid w:val="00F12FB3"/>
    <w:rsid w:val="00F13E07"/>
    <w:rsid w:val="00F14D03"/>
    <w:rsid w:val="00F159D5"/>
    <w:rsid w:val="00F16D77"/>
    <w:rsid w:val="00F17287"/>
    <w:rsid w:val="00F17769"/>
    <w:rsid w:val="00F201C8"/>
    <w:rsid w:val="00F217F1"/>
    <w:rsid w:val="00F219B8"/>
    <w:rsid w:val="00F2268A"/>
    <w:rsid w:val="00F22A3F"/>
    <w:rsid w:val="00F23239"/>
    <w:rsid w:val="00F23D6F"/>
    <w:rsid w:val="00F23F34"/>
    <w:rsid w:val="00F26008"/>
    <w:rsid w:val="00F26F63"/>
    <w:rsid w:val="00F270D5"/>
    <w:rsid w:val="00F27F83"/>
    <w:rsid w:val="00F30BDE"/>
    <w:rsid w:val="00F311A5"/>
    <w:rsid w:val="00F31696"/>
    <w:rsid w:val="00F32CAE"/>
    <w:rsid w:val="00F332F7"/>
    <w:rsid w:val="00F33797"/>
    <w:rsid w:val="00F33AFC"/>
    <w:rsid w:val="00F340E9"/>
    <w:rsid w:val="00F3523C"/>
    <w:rsid w:val="00F35B9E"/>
    <w:rsid w:val="00F35F67"/>
    <w:rsid w:val="00F373A6"/>
    <w:rsid w:val="00F37757"/>
    <w:rsid w:val="00F40749"/>
    <w:rsid w:val="00F4074B"/>
    <w:rsid w:val="00F407B4"/>
    <w:rsid w:val="00F42519"/>
    <w:rsid w:val="00F4288E"/>
    <w:rsid w:val="00F42E8F"/>
    <w:rsid w:val="00F430F3"/>
    <w:rsid w:val="00F4334D"/>
    <w:rsid w:val="00F43746"/>
    <w:rsid w:val="00F43E3E"/>
    <w:rsid w:val="00F448C2"/>
    <w:rsid w:val="00F44959"/>
    <w:rsid w:val="00F4504D"/>
    <w:rsid w:val="00F455FC"/>
    <w:rsid w:val="00F459E0"/>
    <w:rsid w:val="00F4626E"/>
    <w:rsid w:val="00F46C1C"/>
    <w:rsid w:val="00F4759D"/>
    <w:rsid w:val="00F47723"/>
    <w:rsid w:val="00F501A9"/>
    <w:rsid w:val="00F51599"/>
    <w:rsid w:val="00F527EC"/>
    <w:rsid w:val="00F52D06"/>
    <w:rsid w:val="00F53176"/>
    <w:rsid w:val="00F54258"/>
    <w:rsid w:val="00F5459A"/>
    <w:rsid w:val="00F54FC1"/>
    <w:rsid w:val="00F55B76"/>
    <w:rsid w:val="00F56388"/>
    <w:rsid w:val="00F565D3"/>
    <w:rsid w:val="00F56705"/>
    <w:rsid w:val="00F56816"/>
    <w:rsid w:val="00F56DAC"/>
    <w:rsid w:val="00F57032"/>
    <w:rsid w:val="00F6043A"/>
    <w:rsid w:val="00F60CDD"/>
    <w:rsid w:val="00F617CF"/>
    <w:rsid w:val="00F618EC"/>
    <w:rsid w:val="00F62CA8"/>
    <w:rsid w:val="00F62D81"/>
    <w:rsid w:val="00F63B23"/>
    <w:rsid w:val="00F64557"/>
    <w:rsid w:val="00F66FF0"/>
    <w:rsid w:val="00F6761C"/>
    <w:rsid w:val="00F67E26"/>
    <w:rsid w:val="00F73050"/>
    <w:rsid w:val="00F73C8E"/>
    <w:rsid w:val="00F740EF"/>
    <w:rsid w:val="00F74F63"/>
    <w:rsid w:val="00F755C6"/>
    <w:rsid w:val="00F75BB5"/>
    <w:rsid w:val="00F7659F"/>
    <w:rsid w:val="00F80257"/>
    <w:rsid w:val="00F802C1"/>
    <w:rsid w:val="00F8065F"/>
    <w:rsid w:val="00F80EA7"/>
    <w:rsid w:val="00F815F9"/>
    <w:rsid w:val="00F81713"/>
    <w:rsid w:val="00F819D3"/>
    <w:rsid w:val="00F82760"/>
    <w:rsid w:val="00F82C12"/>
    <w:rsid w:val="00F83322"/>
    <w:rsid w:val="00F8411C"/>
    <w:rsid w:val="00F846E1"/>
    <w:rsid w:val="00F84B13"/>
    <w:rsid w:val="00F85B23"/>
    <w:rsid w:val="00F85BE6"/>
    <w:rsid w:val="00F86819"/>
    <w:rsid w:val="00F8782F"/>
    <w:rsid w:val="00F9151C"/>
    <w:rsid w:val="00F91ABC"/>
    <w:rsid w:val="00F92373"/>
    <w:rsid w:val="00F926AF"/>
    <w:rsid w:val="00F94233"/>
    <w:rsid w:val="00F942FF"/>
    <w:rsid w:val="00F94A0D"/>
    <w:rsid w:val="00F95187"/>
    <w:rsid w:val="00F95B7C"/>
    <w:rsid w:val="00F962DC"/>
    <w:rsid w:val="00F978A5"/>
    <w:rsid w:val="00F97DF6"/>
    <w:rsid w:val="00FA15F6"/>
    <w:rsid w:val="00FA1859"/>
    <w:rsid w:val="00FA2C7C"/>
    <w:rsid w:val="00FA2CEE"/>
    <w:rsid w:val="00FA3F04"/>
    <w:rsid w:val="00FA525D"/>
    <w:rsid w:val="00FA687C"/>
    <w:rsid w:val="00FB0248"/>
    <w:rsid w:val="00FB1387"/>
    <w:rsid w:val="00FB2502"/>
    <w:rsid w:val="00FB2809"/>
    <w:rsid w:val="00FB3373"/>
    <w:rsid w:val="00FB3A79"/>
    <w:rsid w:val="00FB4799"/>
    <w:rsid w:val="00FB543D"/>
    <w:rsid w:val="00FB5D7C"/>
    <w:rsid w:val="00FB60D4"/>
    <w:rsid w:val="00FB73C2"/>
    <w:rsid w:val="00FB7B11"/>
    <w:rsid w:val="00FC0260"/>
    <w:rsid w:val="00FC0BAD"/>
    <w:rsid w:val="00FC0DF6"/>
    <w:rsid w:val="00FC20EA"/>
    <w:rsid w:val="00FC20F7"/>
    <w:rsid w:val="00FC3962"/>
    <w:rsid w:val="00FC453E"/>
    <w:rsid w:val="00FC4799"/>
    <w:rsid w:val="00FC47B4"/>
    <w:rsid w:val="00FC532D"/>
    <w:rsid w:val="00FC714B"/>
    <w:rsid w:val="00FC7473"/>
    <w:rsid w:val="00FC78DE"/>
    <w:rsid w:val="00FC7F77"/>
    <w:rsid w:val="00FD0440"/>
    <w:rsid w:val="00FD14A5"/>
    <w:rsid w:val="00FD21DE"/>
    <w:rsid w:val="00FD2FA7"/>
    <w:rsid w:val="00FD3445"/>
    <w:rsid w:val="00FD4062"/>
    <w:rsid w:val="00FD4B81"/>
    <w:rsid w:val="00FD4CE1"/>
    <w:rsid w:val="00FD4E53"/>
    <w:rsid w:val="00FD5AD0"/>
    <w:rsid w:val="00FD620E"/>
    <w:rsid w:val="00FD6617"/>
    <w:rsid w:val="00FD66E0"/>
    <w:rsid w:val="00FD6F4E"/>
    <w:rsid w:val="00FE07B3"/>
    <w:rsid w:val="00FE0AB2"/>
    <w:rsid w:val="00FE0BEE"/>
    <w:rsid w:val="00FE10F1"/>
    <w:rsid w:val="00FE22AA"/>
    <w:rsid w:val="00FE2B24"/>
    <w:rsid w:val="00FE342A"/>
    <w:rsid w:val="00FE36D8"/>
    <w:rsid w:val="00FE47AB"/>
    <w:rsid w:val="00FE536A"/>
    <w:rsid w:val="00FE5BF2"/>
    <w:rsid w:val="00FE61F7"/>
    <w:rsid w:val="00FE6F54"/>
    <w:rsid w:val="00FE7003"/>
    <w:rsid w:val="00FE7038"/>
    <w:rsid w:val="00FE74D1"/>
    <w:rsid w:val="00FE7CE3"/>
    <w:rsid w:val="00FF0317"/>
    <w:rsid w:val="00FF2829"/>
    <w:rsid w:val="00FF2AA9"/>
    <w:rsid w:val="00FF2C8A"/>
    <w:rsid w:val="00FF2F97"/>
    <w:rsid w:val="00FF3845"/>
    <w:rsid w:val="00FF411C"/>
    <w:rsid w:val="00FF774C"/>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colormru v:ext="edit" colors="#606,#0c9,#00a278,#860086,#909,#8f45c7,#a568d2,#93f"/>
    </o:shapedefaults>
    <o:shapelayout v:ext="edit">
      <o:idmap v:ext="edit" data="1"/>
    </o:shapelayout>
  </w:shapeDefaults>
  <w:decimalSymbol w:val="."/>
  <w:listSeparator w:val=","/>
  <w14:docId w14:val="58AB8589"/>
  <w15:docId w15:val="{DDD561DC-AAF4-48F8-859B-0374BAD62A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078D0"/>
    <w:pPr>
      <w:bidi/>
      <w:spacing w:after="120" w:line="276" w:lineRule="auto"/>
      <w:jc w:val="both"/>
    </w:pPr>
    <w:rPr>
      <w:rFonts w:ascii="Times New Roman" w:hAnsi="Times New Roman" w:cs="B Nazanin"/>
      <w:sz w:val="22"/>
      <w:szCs w:val="26"/>
      <w:lang w:bidi="fa-IR"/>
    </w:rPr>
  </w:style>
  <w:style w:type="paragraph" w:styleId="Heading1">
    <w:name w:val="heading 1"/>
    <w:basedOn w:val="Normal"/>
    <w:next w:val="Normal"/>
    <w:link w:val="Heading1Char"/>
    <w:autoRedefine/>
    <w:uiPriority w:val="9"/>
    <w:qFormat/>
    <w:rsid w:val="00C4220B"/>
    <w:pPr>
      <w:keepNext/>
      <w:keepLines/>
      <w:spacing w:before="480" w:after="0"/>
      <w:ind w:left="-590"/>
      <w:jc w:val="center"/>
      <w:outlineLvl w:val="0"/>
    </w:pPr>
    <w:rPr>
      <w:rFonts w:eastAsia="Times New Roman"/>
      <w:b/>
      <w:bCs/>
      <w:sz w:val="24"/>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C93151"/>
    <w:rPr>
      <w:rFonts w:eastAsia="Times New Roman"/>
    </w:rPr>
  </w:style>
  <w:style w:type="character" w:customStyle="1" w:styleId="NoSpacingChar">
    <w:name w:val="No Spacing Char"/>
    <w:link w:val="NoSpacing"/>
    <w:uiPriority w:val="1"/>
    <w:rsid w:val="00C93151"/>
    <w:rPr>
      <w:rFonts w:eastAsia="Times New Roman"/>
      <w:lang w:val="en-US" w:eastAsia="en-US" w:bidi="ar-SA"/>
    </w:rPr>
  </w:style>
  <w:style w:type="paragraph" w:styleId="BalloonText">
    <w:name w:val="Balloon Text"/>
    <w:basedOn w:val="Normal"/>
    <w:link w:val="BalloonTextChar"/>
    <w:unhideWhenUsed/>
    <w:rsid w:val="00C93151"/>
    <w:pPr>
      <w:spacing w:after="0" w:line="240" w:lineRule="auto"/>
    </w:pPr>
    <w:rPr>
      <w:rFonts w:ascii="Tahoma" w:hAnsi="Tahoma" w:cs="Times New Roman"/>
      <w:sz w:val="16"/>
      <w:szCs w:val="16"/>
    </w:rPr>
  </w:style>
  <w:style w:type="character" w:customStyle="1" w:styleId="BalloonTextChar">
    <w:name w:val="Balloon Text Char"/>
    <w:link w:val="BalloonText"/>
    <w:rsid w:val="00C93151"/>
    <w:rPr>
      <w:rFonts w:ascii="Tahoma" w:hAnsi="Tahoma" w:cs="Tahoma"/>
      <w:sz w:val="16"/>
      <w:szCs w:val="16"/>
    </w:rPr>
  </w:style>
  <w:style w:type="paragraph" w:styleId="Header">
    <w:name w:val="header"/>
    <w:basedOn w:val="Normal"/>
    <w:link w:val="HeaderChar"/>
    <w:uiPriority w:val="99"/>
    <w:unhideWhenUsed/>
    <w:rsid w:val="00CF2D69"/>
    <w:pPr>
      <w:tabs>
        <w:tab w:val="center" w:pos="4680"/>
        <w:tab w:val="right" w:pos="9360"/>
      </w:tabs>
      <w:spacing w:after="0" w:line="240" w:lineRule="auto"/>
    </w:pPr>
    <w:rPr>
      <w:b/>
      <w:bCs/>
      <w:sz w:val="24"/>
      <w:szCs w:val="28"/>
    </w:rPr>
  </w:style>
  <w:style w:type="character" w:customStyle="1" w:styleId="HeaderChar">
    <w:name w:val="Header Char"/>
    <w:basedOn w:val="DefaultParagraphFont"/>
    <w:link w:val="Header"/>
    <w:uiPriority w:val="99"/>
    <w:rsid w:val="00CF2D69"/>
    <w:rPr>
      <w:rFonts w:ascii="Times New Roman" w:hAnsi="Times New Roman" w:cs="B Nazanin"/>
      <w:b/>
      <w:bCs/>
      <w:sz w:val="24"/>
      <w:szCs w:val="28"/>
      <w:lang w:bidi="fa-IR"/>
    </w:rPr>
  </w:style>
  <w:style w:type="paragraph" w:styleId="Footer">
    <w:name w:val="footer"/>
    <w:basedOn w:val="Normal"/>
    <w:link w:val="FooterChar"/>
    <w:uiPriority w:val="99"/>
    <w:unhideWhenUsed/>
    <w:rsid w:val="00F4074B"/>
    <w:pPr>
      <w:tabs>
        <w:tab w:val="center" w:pos="4680"/>
        <w:tab w:val="right" w:pos="9360"/>
      </w:tabs>
      <w:spacing w:after="0" w:line="240" w:lineRule="auto"/>
    </w:pPr>
    <w:rPr>
      <w:b/>
      <w:bCs/>
      <w:sz w:val="20"/>
      <w:szCs w:val="22"/>
    </w:rPr>
  </w:style>
  <w:style w:type="character" w:customStyle="1" w:styleId="FooterChar">
    <w:name w:val="Footer Char"/>
    <w:basedOn w:val="DefaultParagraphFont"/>
    <w:link w:val="Footer"/>
    <w:uiPriority w:val="99"/>
    <w:rsid w:val="00F4074B"/>
    <w:rPr>
      <w:rFonts w:ascii="Times New Roman" w:hAnsi="Times New Roman" w:cs="B Nazanin"/>
      <w:b/>
      <w:bCs/>
      <w:szCs w:val="22"/>
      <w:lang w:bidi="fa-IR"/>
    </w:rPr>
  </w:style>
  <w:style w:type="table" w:styleId="TableGrid">
    <w:name w:val="Table Grid"/>
    <w:basedOn w:val="TableNormal"/>
    <w:uiPriority w:val="39"/>
    <w:rsid w:val="0091063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
    <w:name w:val="Heading 1 Char"/>
    <w:link w:val="Heading1"/>
    <w:uiPriority w:val="9"/>
    <w:rsid w:val="00C4220B"/>
    <w:rPr>
      <w:rFonts w:ascii="Times New Roman" w:eastAsia="Times New Roman" w:hAnsi="Times New Roman" w:cs="B Nazanin"/>
      <w:b/>
      <w:bCs/>
      <w:sz w:val="24"/>
      <w:szCs w:val="28"/>
      <w:lang w:bidi="fa-IR"/>
    </w:rPr>
  </w:style>
  <w:style w:type="paragraph" w:styleId="ListParagraph">
    <w:name w:val="List Paragraph"/>
    <w:aliases w:val="عادی با شماره,1209,ليست همراه با شماره-فاصله خطوط 1,تیتر 8,heading2"/>
    <w:basedOn w:val="Normal"/>
    <w:link w:val="ListParagraphChar"/>
    <w:uiPriority w:val="34"/>
    <w:qFormat/>
    <w:rsid w:val="00E71160"/>
    <w:pPr>
      <w:numPr>
        <w:numId w:val="3"/>
      </w:numPr>
    </w:pPr>
  </w:style>
  <w:style w:type="paragraph" w:styleId="PlainText">
    <w:name w:val="Plain Text"/>
    <w:basedOn w:val="Normal"/>
    <w:link w:val="PlainTextChar"/>
    <w:uiPriority w:val="99"/>
    <w:unhideWhenUsed/>
    <w:rsid w:val="007C291D"/>
    <w:pPr>
      <w:spacing w:after="0" w:line="240" w:lineRule="auto"/>
    </w:pPr>
    <w:rPr>
      <w:rFonts w:ascii="Consolas" w:hAnsi="Consolas" w:cs="Times New Roman"/>
      <w:sz w:val="21"/>
      <w:szCs w:val="21"/>
    </w:rPr>
  </w:style>
  <w:style w:type="character" w:customStyle="1" w:styleId="PlainTextChar">
    <w:name w:val="Plain Text Char"/>
    <w:link w:val="PlainText"/>
    <w:uiPriority w:val="99"/>
    <w:rsid w:val="007C291D"/>
    <w:rPr>
      <w:rFonts w:ascii="Consolas" w:hAnsi="Consolas"/>
      <w:sz w:val="21"/>
      <w:szCs w:val="21"/>
    </w:rPr>
  </w:style>
  <w:style w:type="character" w:styleId="Hyperlink">
    <w:name w:val="Hyperlink"/>
    <w:uiPriority w:val="99"/>
    <w:rsid w:val="00256B3E"/>
    <w:rPr>
      <w:color w:val="0000FF"/>
      <w:u w:val="single"/>
    </w:rPr>
  </w:style>
  <w:style w:type="character" w:styleId="PageNumber">
    <w:name w:val="page number"/>
    <w:basedOn w:val="DefaultParagraphFont"/>
    <w:rsid w:val="00256B3E"/>
  </w:style>
  <w:style w:type="table" w:styleId="LightList-Accent5">
    <w:name w:val="Light List Accent 5"/>
    <w:basedOn w:val="TableNormal"/>
    <w:uiPriority w:val="61"/>
    <w:rsid w:val="005F5A07"/>
    <w:tblPr>
      <w:tblStyleRowBandSize w:val="1"/>
      <w:tblStyleColBandSize w:val="1"/>
      <w:tblBorders>
        <w:top w:val="single" w:sz="8" w:space="0" w:color="F5C040"/>
        <w:left w:val="single" w:sz="8" w:space="0" w:color="F5C040"/>
        <w:bottom w:val="single" w:sz="8" w:space="0" w:color="F5C040"/>
        <w:right w:val="single" w:sz="8" w:space="0" w:color="F5C040"/>
      </w:tblBorders>
    </w:tblPr>
    <w:tblStylePr w:type="firstRow">
      <w:pPr>
        <w:spacing w:before="0" w:after="0" w:line="240" w:lineRule="auto"/>
      </w:pPr>
      <w:rPr>
        <w:b/>
        <w:bCs/>
        <w:color w:val="FFFFFF"/>
      </w:rPr>
      <w:tblPr/>
      <w:tcPr>
        <w:shd w:val="clear" w:color="auto" w:fill="F5C040"/>
      </w:tcPr>
    </w:tblStylePr>
    <w:tblStylePr w:type="lastRow">
      <w:pPr>
        <w:spacing w:before="0" w:after="0" w:line="240" w:lineRule="auto"/>
      </w:pPr>
      <w:rPr>
        <w:b/>
        <w:bCs/>
      </w:rPr>
      <w:tblPr/>
      <w:tcPr>
        <w:tcBorders>
          <w:top w:val="double" w:sz="6" w:space="0" w:color="F5C040"/>
          <w:left w:val="single" w:sz="8" w:space="0" w:color="F5C040"/>
          <w:bottom w:val="single" w:sz="8" w:space="0" w:color="F5C040"/>
          <w:right w:val="single" w:sz="8" w:space="0" w:color="F5C040"/>
        </w:tcBorders>
      </w:tcPr>
    </w:tblStylePr>
    <w:tblStylePr w:type="firstCol">
      <w:rPr>
        <w:b/>
        <w:bCs/>
      </w:rPr>
    </w:tblStylePr>
    <w:tblStylePr w:type="lastCol">
      <w:rPr>
        <w:b/>
        <w:bCs/>
      </w:rPr>
    </w:tblStylePr>
    <w:tblStylePr w:type="band1Vert">
      <w:tblPr/>
      <w:tcPr>
        <w:tcBorders>
          <w:top w:val="single" w:sz="8" w:space="0" w:color="F5C040"/>
          <w:left w:val="single" w:sz="8" w:space="0" w:color="F5C040"/>
          <w:bottom w:val="single" w:sz="8" w:space="0" w:color="F5C040"/>
          <w:right w:val="single" w:sz="8" w:space="0" w:color="F5C040"/>
        </w:tcBorders>
      </w:tcPr>
    </w:tblStylePr>
    <w:tblStylePr w:type="band1Horz">
      <w:tblPr/>
      <w:tcPr>
        <w:tcBorders>
          <w:top w:val="single" w:sz="8" w:space="0" w:color="F5C040"/>
          <w:left w:val="single" w:sz="8" w:space="0" w:color="F5C040"/>
          <w:bottom w:val="single" w:sz="8" w:space="0" w:color="F5C040"/>
          <w:right w:val="single" w:sz="8" w:space="0" w:color="F5C040"/>
        </w:tcBorders>
      </w:tcPr>
    </w:tblStylePr>
  </w:style>
  <w:style w:type="table" w:customStyle="1" w:styleId="LightList-Accent11">
    <w:name w:val="Light List - Accent 11"/>
    <w:basedOn w:val="TableNormal"/>
    <w:uiPriority w:val="61"/>
    <w:rsid w:val="00E85951"/>
    <w:tblPr>
      <w:tblStyleRowBandSize w:val="1"/>
      <w:tblStyleColBandSize w:val="1"/>
      <w:tblBorders>
        <w:top w:val="single" w:sz="8" w:space="0" w:color="31B6FD"/>
        <w:left w:val="single" w:sz="8" w:space="0" w:color="31B6FD"/>
        <w:bottom w:val="single" w:sz="8" w:space="0" w:color="31B6FD"/>
        <w:right w:val="single" w:sz="8" w:space="0" w:color="31B6FD"/>
      </w:tblBorders>
    </w:tblPr>
    <w:tblStylePr w:type="firstRow">
      <w:pPr>
        <w:spacing w:before="0" w:after="0" w:line="240" w:lineRule="auto"/>
      </w:pPr>
      <w:rPr>
        <w:b/>
        <w:bCs/>
        <w:color w:val="FFFFFF"/>
      </w:rPr>
      <w:tblPr/>
      <w:tcPr>
        <w:shd w:val="clear" w:color="auto" w:fill="31B6FD"/>
      </w:tcPr>
    </w:tblStylePr>
    <w:tblStylePr w:type="lastRow">
      <w:pPr>
        <w:spacing w:before="0" w:after="0" w:line="240" w:lineRule="auto"/>
      </w:pPr>
      <w:rPr>
        <w:b/>
        <w:bCs/>
      </w:rPr>
      <w:tblPr/>
      <w:tcPr>
        <w:tcBorders>
          <w:top w:val="double" w:sz="6" w:space="0" w:color="31B6FD"/>
          <w:left w:val="single" w:sz="8" w:space="0" w:color="31B6FD"/>
          <w:bottom w:val="single" w:sz="8" w:space="0" w:color="31B6FD"/>
          <w:right w:val="single" w:sz="8" w:space="0" w:color="31B6FD"/>
        </w:tcBorders>
      </w:tcPr>
    </w:tblStylePr>
    <w:tblStylePr w:type="firstCol">
      <w:rPr>
        <w:b/>
        <w:bCs/>
      </w:rPr>
    </w:tblStylePr>
    <w:tblStylePr w:type="lastCol">
      <w:rPr>
        <w:b/>
        <w:bCs/>
      </w:rPr>
    </w:tblStylePr>
    <w:tblStylePr w:type="band1Vert">
      <w:tblPr/>
      <w:tcPr>
        <w:tcBorders>
          <w:top w:val="single" w:sz="8" w:space="0" w:color="31B6FD"/>
          <w:left w:val="single" w:sz="8" w:space="0" w:color="31B6FD"/>
          <w:bottom w:val="single" w:sz="8" w:space="0" w:color="31B6FD"/>
          <w:right w:val="single" w:sz="8" w:space="0" w:color="31B6FD"/>
        </w:tcBorders>
      </w:tcPr>
    </w:tblStylePr>
    <w:tblStylePr w:type="band1Horz">
      <w:tblPr/>
      <w:tcPr>
        <w:tcBorders>
          <w:top w:val="single" w:sz="8" w:space="0" w:color="31B6FD"/>
          <w:left w:val="single" w:sz="8" w:space="0" w:color="31B6FD"/>
          <w:bottom w:val="single" w:sz="8" w:space="0" w:color="31B6FD"/>
          <w:right w:val="single" w:sz="8" w:space="0" w:color="31B6FD"/>
        </w:tcBorders>
      </w:tcPr>
    </w:tblStylePr>
  </w:style>
  <w:style w:type="table" w:customStyle="1" w:styleId="MediumShading1-Accent11">
    <w:name w:val="Medium Shading 1 - Accent 11"/>
    <w:basedOn w:val="TableNormal"/>
    <w:uiPriority w:val="63"/>
    <w:rsid w:val="0095791D"/>
    <w:tblPr>
      <w:tblStyleRowBandSize w:val="1"/>
      <w:tblStyleColBandSize w:val="1"/>
      <w:tblBorders>
        <w:top w:val="single" w:sz="8" w:space="0" w:color="64C8FD"/>
        <w:left w:val="single" w:sz="8" w:space="0" w:color="64C8FD"/>
        <w:bottom w:val="single" w:sz="8" w:space="0" w:color="64C8FD"/>
        <w:right w:val="single" w:sz="8" w:space="0" w:color="64C8FD"/>
        <w:insideH w:val="single" w:sz="8" w:space="0" w:color="64C8FD"/>
      </w:tblBorders>
    </w:tblPr>
    <w:tblStylePr w:type="firstRow">
      <w:pPr>
        <w:spacing w:before="0" w:after="0" w:line="240" w:lineRule="auto"/>
      </w:pPr>
      <w:rPr>
        <w:b/>
        <w:bCs/>
        <w:color w:val="FFFFFF"/>
      </w:rPr>
      <w:tblPr/>
      <w:tcPr>
        <w:tcBorders>
          <w:top w:val="single" w:sz="8" w:space="0" w:color="64C8FD"/>
          <w:left w:val="single" w:sz="8" w:space="0" w:color="64C8FD"/>
          <w:bottom w:val="single" w:sz="8" w:space="0" w:color="64C8FD"/>
          <w:right w:val="single" w:sz="8" w:space="0" w:color="64C8FD"/>
          <w:insideH w:val="nil"/>
          <w:insideV w:val="nil"/>
        </w:tcBorders>
        <w:shd w:val="clear" w:color="auto" w:fill="31B6FD"/>
      </w:tcPr>
    </w:tblStylePr>
    <w:tblStylePr w:type="lastRow">
      <w:pPr>
        <w:spacing w:before="0" w:after="0" w:line="240" w:lineRule="auto"/>
      </w:pPr>
      <w:rPr>
        <w:b/>
        <w:bCs/>
      </w:rPr>
      <w:tblPr/>
      <w:tcPr>
        <w:tcBorders>
          <w:top w:val="double" w:sz="6" w:space="0" w:color="64C8FD"/>
          <w:left w:val="single" w:sz="8" w:space="0" w:color="64C8FD"/>
          <w:bottom w:val="single" w:sz="8" w:space="0" w:color="64C8FD"/>
          <w:right w:val="single" w:sz="8" w:space="0" w:color="64C8FD"/>
          <w:insideH w:val="nil"/>
          <w:insideV w:val="nil"/>
        </w:tcBorders>
      </w:tcPr>
    </w:tblStylePr>
    <w:tblStylePr w:type="firstCol">
      <w:rPr>
        <w:b/>
        <w:bCs/>
      </w:rPr>
    </w:tblStylePr>
    <w:tblStylePr w:type="lastCol">
      <w:rPr>
        <w:b/>
        <w:bCs/>
      </w:rPr>
    </w:tblStylePr>
    <w:tblStylePr w:type="band1Vert">
      <w:tblPr/>
      <w:tcPr>
        <w:shd w:val="clear" w:color="auto" w:fill="CBECFE"/>
      </w:tcPr>
    </w:tblStylePr>
    <w:tblStylePr w:type="band1Horz">
      <w:tblPr/>
      <w:tcPr>
        <w:tcBorders>
          <w:insideH w:val="nil"/>
          <w:insideV w:val="nil"/>
        </w:tcBorders>
        <w:shd w:val="clear" w:color="auto" w:fill="CBECFE"/>
      </w:tcPr>
    </w:tblStylePr>
    <w:tblStylePr w:type="band2Horz">
      <w:tblPr/>
      <w:tcPr>
        <w:tcBorders>
          <w:insideH w:val="nil"/>
          <w:insideV w:val="nil"/>
        </w:tcBorders>
      </w:tcPr>
    </w:tblStylePr>
  </w:style>
  <w:style w:type="paragraph" w:customStyle="1" w:styleId="HEADING-Tenderdoc">
    <w:name w:val="HEADING-Tender doc"/>
    <w:basedOn w:val="Normal"/>
    <w:link w:val="HEADING-TenderdocChar"/>
    <w:qFormat/>
    <w:rsid w:val="001058F3"/>
    <w:rPr>
      <w:rFonts w:ascii="B Jadid" w:hAnsi="B Jadid" w:cs="Times New Roman"/>
      <w:color w:val="7030A0"/>
      <w:sz w:val="28"/>
      <w:szCs w:val="28"/>
    </w:rPr>
  </w:style>
  <w:style w:type="paragraph" w:customStyle="1" w:styleId="Normal-TenderDoc">
    <w:name w:val="Normal-Tender Doc."/>
    <w:basedOn w:val="Normal"/>
    <w:link w:val="Normal-TenderDocChar"/>
    <w:qFormat/>
    <w:rsid w:val="001058F3"/>
    <w:rPr>
      <w:rFonts w:ascii="B Nazanin" w:hAnsi="B Nazanin" w:cs="Times New Roman"/>
      <w:sz w:val="24"/>
      <w:szCs w:val="24"/>
    </w:rPr>
  </w:style>
  <w:style w:type="character" w:customStyle="1" w:styleId="HEADING-TenderdocChar">
    <w:name w:val="HEADING-Tender doc Char"/>
    <w:link w:val="HEADING-Tenderdoc"/>
    <w:rsid w:val="001058F3"/>
    <w:rPr>
      <w:rFonts w:ascii="B Jadid" w:hAnsi="B Jadid" w:cs="B Jadid"/>
      <w:color w:val="7030A0"/>
      <w:sz w:val="28"/>
      <w:szCs w:val="28"/>
    </w:rPr>
  </w:style>
  <w:style w:type="paragraph" w:styleId="TOCHeading">
    <w:name w:val="TOC Heading"/>
    <w:basedOn w:val="Heading1"/>
    <w:next w:val="Normal"/>
    <w:uiPriority w:val="39"/>
    <w:unhideWhenUsed/>
    <w:qFormat/>
    <w:rsid w:val="001058F3"/>
    <w:pPr>
      <w:outlineLvl w:val="9"/>
    </w:pPr>
  </w:style>
  <w:style w:type="character" w:customStyle="1" w:styleId="Normal-TenderDocChar">
    <w:name w:val="Normal-Tender Doc. Char"/>
    <w:link w:val="Normal-TenderDoc"/>
    <w:rsid w:val="001058F3"/>
    <w:rPr>
      <w:rFonts w:ascii="B Nazanin" w:hAnsi="B Nazanin" w:cs="B Nazanin"/>
      <w:sz w:val="24"/>
      <w:szCs w:val="24"/>
    </w:rPr>
  </w:style>
  <w:style w:type="paragraph" w:styleId="TOC2">
    <w:name w:val="toc 2"/>
    <w:basedOn w:val="Normal"/>
    <w:next w:val="Normal"/>
    <w:autoRedefine/>
    <w:uiPriority w:val="39"/>
    <w:unhideWhenUsed/>
    <w:qFormat/>
    <w:rsid w:val="00772A81"/>
    <w:pPr>
      <w:spacing w:after="100"/>
    </w:pPr>
    <w:rPr>
      <w:rFonts w:eastAsia="Times New Roman"/>
    </w:rPr>
  </w:style>
  <w:style w:type="paragraph" w:styleId="TOC1">
    <w:name w:val="toc 1"/>
    <w:basedOn w:val="Normal"/>
    <w:next w:val="Normal"/>
    <w:autoRedefine/>
    <w:uiPriority w:val="39"/>
    <w:semiHidden/>
    <w:unhideWhenUsed/>
    <w:qFormat/>
    <w:rsid w:val="001058F3"/>
    <w:pPr>
      <w:spacing w:after="100"/>
    </w:pPr>
    <w:rPr>
      <w:rFonts w:eastAsia="Times New Roman"/>
    </w:rPr>
  </w:style>
  <w:style w:type="paragraph" w:styleId="TOC3">
    <w:name w:val="toc 3"/>
    <w:basedOn w:val="Normal"/>
    <w:next w:val="Normal"/>
    <w:autoRedefine/>
    <w:uiPriority w:val="39"/>
    <w:semiHidden/>
    <w:unhideWhenUsed/>
    <w:qFormat/>
    <w:rsid w:val="001058F3"/>
    <w:pPr>
      <w:spacing w:after="100"/>
      <w:ind w:left="440"/>
    </w:pPr>
    <w:rPr>
      <w:rFonts w:eastAsia="Times New Roman"/>
    </w:rPr>
  </w:style>
  <w:style w:type="table" w:styleId="MediumShading2-Accent4">
    <w:name w:val="Medium Shading 2 Accent 4"/>
    <w:basedOn w:val="TableNormal"/>
    <w:uiPriority w:val="64"/>
    <w:rsid w:val="00BC715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D028"/>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D028"/>
      </w:tcPr>
    </w:tblStylePr>
    <w:tblStylePr w:type="lastCol">
      <w:rPr>
        <w:b/>
        <w:bCs/>
        <w:color w:val="FFFFFF"/>
      </w:rPr>
      <w:tblPr/>
      <w:tcPr>
        <w:tcBorders>
          <w:left w:val="nil"/>
          <w:right w:val="nil"/>
          <w:insideH w:val="nil"/>
          <w:insideV w:val="nil"/>
        </w:tcBorders>
        <w:shd w:val="clear" w:color="auto" w:fill="A5D028"/>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Grid3-Accent2">
    <w:name w:val="Medium Grid 3 Accent 2"/>
    <w:basedOn w:val="TableNormal"/>
    <w:uiPriority w:val="69"/>
    <w:rsid w:val="002B10E8"/>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E0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584D3"/>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584D3"/>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584D3"/>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584D3"/>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2C1E9"/>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2C1E9"/>
      </w:tcPr>
    </w:tblStylePr>
  </w:style>
  <w:style w:type="table" w:customStyle="1" w:styleId="TableGrid1">
    <w:name w:val="Table Grid1"/>
    <w:basedOn w:val="TableNormal"/>
    <w:next w:val="TableGrid"/>
    <w:rsid w:val="00B73605"/>
    <w:pPr>
      <w:bidi/>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73605"/>
    <w:pPr>
      <w:spacing w:before="100" w:beforeAutospacing="1" w:after="100" w:afterAutospacing="1" w:line="240" w:lineRule="auto"/>
    </w:pPr>
    <w:rPr>
      <w:rFonts w:eastAsia="Times New Roman" w:cs="Times New Roman"/>
      <w:sz w:val="24"/>
      <w:szCs w:val="24"/>
    </w:rPr>
  </w:style>
  <w:style w:type="table" w:styleId="MediumShading1-Accent5">
    <w:name w:val="Medium Shading 1 Accent 5"/>
    <w:basedOn w:val="TableNormal"/>
    <w:uiPriority w:val="63"/>
    <w:rsid w:val="007301DF"/>
    <w:rPr>
      <w:rFonts w:eastAsia="Times New Roman" w:cs="Calibri"/>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customStyle="1" w:styleId="normal-tenderdoc0">
    <w:name w:val="normal-tenderdoc"/>
    <w:basedOn w:val="Normal"/>
    <w:rsid w:val="00326122"/>
    <w:pPr>
      <w:spacing w:before="100" w:beforeAutospacing="1" w:after="100" w:afterAutospacing="1" w:line="240" w:lineRule="auto"/>
    </w:pPr>
    <w:rPr>
      <w:rFonts w:eastAsia="Times New Roman" w:cs="Times New Roman"/>
      <w:sz w:val="24"/>
      <w:szCs w:val="24"/>
    </w:rPr>
  </w:style>
  <w:style w:type="paragraph" w:styleId="BodyTextIndent3">
    <w:name w:val="Body Text Indent 3"/>
    <w:basedOn w:val="Normal"/>
    <w:link w:val="BodyTextIndent3Char"/>
    <w:rsid w:val="00511DC3"/>
    <w:pPr>
      <w:spacing w:line="240" w:lineRule="auto"/>
      <w:ind w:left="283"/>
    </w:pPr>
    <w:rPr>
      <w:rFonts w:eastAsia="Times New Roman" w:cs="Traditional Arabic"/>
      <w:noProof/>
      <w:sz w:val="16"/>
      <w:szCs w:val="16"/>
    </w:rPr>
  </w:style>
  <w:style w:type="character" w:customStyle="1" w:styleId="BodyTextIndent3Char">
    <w:name w:val="Body Text Indent 3 Char"/>
    <w:basedOn w:val="DefaultParagraphFont"/>
    <w:link w:val="BodyTextIndent3"/>
    <w:rsid w:val="00511DC3"/>
    <w:rPr>
      <w:rFonts w:ascii="Times New Roman" w:eastAsia="Times New Roman" w:hAnsi="Times New Roman" w:cs="Traditional Arabic"/>
      <w:noProof/>
      <w:sz w:val="16"/>
      <w:szCs w:val="16"/>
    </w:rPr>
  </w:style>
  <w:style w:type="paragraph" w:styleId="Title">
    <w:name w:val="Title"/>
    <w:basedOn w:val="Normal"/>
    <w:next w:val="Normal"/>
    <w:link w:val="TitleChar"/>
    <w:uiPriority w:val="10"/>
    <w:qFormat/>
    <w:rsid w:val="00F4074B"/>
    <w:pPr>
      <w:spacing w:after="0" w:line="360" w:lineRule="auto"/>
      <w:contextualSpacing/>
      <w:jc w:val="center"/>
    </w:pPr>
    <w:rPr>
      <w:rFonts w:eastAsiaTheme="majorEastAsia" w:cs="B Titr"/>
      <w:bCs/>
      <w:spacing w:val="-10"/>
      <w:kern w:val="28"/>
      <w:sz w:val="52"/>
      <w:szCs w:val="56"/>
    </w:rPr>
  </w:style>
  <w:style w:type="character" w:customStyle="1" w:styleId="TitleChar">
    <w:name w:val="Title Char"/>
    <w:basedOn w:val="DefaultParagraphFont"/>
    <w:link w:val="Title"/>
    <w:uiPriority w:val="10"/>
    <w:rsid w:val="00F4074B"/>
    <w:rPr>
      <w:rFonts w:ascii="Times New Roman" w:eastAsiaTheme="majorEastAsia" w:hAnsi="Times New Roman" w:cs="B Titr"/>
      <w:bCs/>
      <w:spacing w:val="-10"/>
      <w:kern w:val="28"/>
      <w:sz w:val="52"/>
      <w:szCs w:val="56"/>
      <w:lang w:bidi="fa-IR"/>
    </w:rPr>
  </w:style>
  <w:style w:type="table" w:customStyle="1" w:styleId="TableGrid2">
    <w:name w:val="Table Grid2"/>
    <w:basedOn w:val="TableNormal"/>
    <w:next w:val="TableGrid"/>
    <w:uiPriority w:val="39"/>
    <w:rsid w:val="0060179A"/>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0179A"/>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TableNormal"/>
    <w:uiPriority w:val="46"/>
    <w:rsid w:val="00042AD7"/>
    <w:rPr>
      <w:rFonts w:asciiTheme="minorHAnsi" w:eastAsiaTheme="minorHAnsi" w:hAnsiTheme="minorHAnsi" w:cstheme="minorBidi"/>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عادی با شماره Char,1209 Char,ليست همراه با شماره-فاصله خطوط 1 Char,تیتر 8 Char,heading2 Char"/>
    <w:basedOn w:val="DefaultParagraphFont"/>
    <w:link w:val="ListParagraph"/>
    <w:uiPriority w:val="34"/>
    <w:rsid w:val="00626D7F"/>
    <w:rPr>
      <w:rFonts w:ascii="Times New Roman" w:hAnsi="Times New Roman" w:cs="B Nazanin"/>
      <w:sz w:val="22"/>
      <w:szCs w:val="26"/>
      <w:lang w:bidi="fa-IR"/>
    </w:rPr>
  </w:style>
  <w:style w:type="character" w:styleId="CommentReference">
    <w:name w:val="annotation reference"/>
    <w:basedOn w:val="DefaultParagraphFont"/>
    <w:uiPriority w:val="99"/>
    <w:semiHidden/>
    <w:unhideWhenUsed/>
    <w:rsid w:val="00DA0CF2"/>
    <w:rPr>
      <w:sz w:val="16"/>
      <w:szCs w:val="16"/>
    </w:rPr>
  </w:style>
  <w:style w:type="paragraph" w:styleId="CommentText">
    <w:name w:val="annotation text"/>
    <w:basedOn w:val="Normal"/>
    <w:link w:val="CommentTextChar"/>
    <w:uiPriority w:val="99"/>
    <w:semiHidden/>
    <w:unhideWhenUsed/>
    <w:rsid w:val="00DA0CF2"/>
    <w:pPr>
      <w:spacing w:line="240" w:lineRule="auto"/>
    </w:pPr>
    <w:rPr>
      <w:sz w:val="20"/>
      <w:szCs w:val="20"/>
    </w:rPr>
  </w:style>
  <w:style w:type="character" w:customStyle="1" w:styleId="CommentTextChar">
    <w:name w:val="Comment Text Char"/>
    <w:basedOn w:val="DefaultParagraphFont"/>
    <w:link w:val="CommentText"/>
    <w:uiPriority w:val="99"/>
    <w:semiHidden/>
    <w:rsid w:val="00DA0CF2"/>
    <w:rPr>
      <w:rFonts w:ascii="Times New Roman" w:hAnsi="Times New Roman" w:cs="B Nazanin"/>
      <w:lang w:bidi="fa-IR"/>
    </w:rPr>
  </w:style>
  <w:style w:type="paragraph" w:styleId="CommentSubject">
    <w:name w:val="annotation subject"/>
    <w:basedOn w:val="CommentText"/>
    <w:next w:val="CommentText"/>
    <w:link w:val="CommentSubjectChar"/>
    <w:uiPriority w:val="99"/>
    <w:semiHidden/>
    <w:unhideWhenUsed/>
    <w:rsid w:val="00DA0CF2"/>
    <w:rPr>
      <w:b/>
      <w:bCs/>
    </w:rPr>
  </w:style>
  <w:style w:type="character" w:customStyle="1" w:styleId="CommentSubjectChar">
    <w:name w:val="Comment Subject Char"/>
    <w:basedOn w:val="CommentTextChar"/>
    <w:link w:val="CommentSubject"/>
    <w:uiPriority w:val="99"/>
    <w:semiHidden/>
    <w:rsid w:val="00DA0CF2"/>
    <w:rPr>
      <w:rFonts w:ascii="Times New Roman" w:hAnsi="Times New Roman" w:cs="B Nazanin"/>
      <w:b/>
      <w:bCs/>
      <w:lang w:bidi="fa-IR"/>
    </w:rPr>
  </w:style>
  <w:style w:type="paragraph" w:styleId="Revision">
    <w:name w:val="Revision"/>
    <w:hidden/>
    <w:uiPriority w:val="99"/>
    <w:semiHidden/>
    <w:rsid w:val="009835DC"/>
    <w:rPr>
      <w:rFonts w:ascii="Times New Roman" w:hAnsi="Times New Roman" w:cs="B Nazanin"/>
      <w:sz w:val="22"/>
      <w:szCs w:val="26"/>
      <w:lang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265295">
      <w:bodyDiv w:val="1"/>
      <w:marLeft w:val="0"/>
      <w:marRight w:val="0"/>
      <w:marTop w:val="0"/>
      <w:marBottom w:val="0"/>
      <w:divBdr>
        <w:top w:val="none" w:sz="0" w:space="0" w:color="auto"/>
        <w:left w:val="none" w:sz="0" w:space="0" w:color="auto"/>
        <w:bottom w:val="none" w:sz="0" w:space="0" w:color="auto"/>
        <w:right w:val="none" w:sz="0" w:space="0" w:color="auto"/>
      </w:divBdr>
    </w:div>
    <w:div w:id="115221008">
      <w:bodyDiv w:val="1"/>
      <w:marLeft w:val="0"/>
      <w:marRight w:val="0"/>
      <w:marTop w:val="0"/>
      <w:marBottom w:val="0"/>
      <w:divBdr>
        <w:top w:val="none" w:sz="0" w:space="0" w:color="auto"/>
        <w:left w:val="none" w:sz="0" w:space="0" w:color="auto"/>
        <w:bottom w:val="none" w:sz="0" w:space="0" w:color="auto"/>
        <w:right w:val="none" w:sz="0" w:space="0" w:color="auto"/>
      </w:divBdr>
    </w:div>
    <w:div w:id="117914945">
      <w:bodyDiv w:val="1"/>
      <w:marLeft w:val="0"/>
      <w:marRight w:val="0"/>
      <w:marTop w:val="0"/>
      <w:marBottom w:val="0"/>
      <w:divBdr>
        <w:top w:val="none" w:sz="0" w:space="0" w:color="auto"/>
        <w:left w:val="none" w:sz="0" w:space="0" w:color="auto"/>
        <w:bottom w:val="none" w:sz="0" w:space="0" w:color="auto"/>
        <w:right w:val="none" w:sz="0" w:space="0" w:color="auto"/>
      </w:divBdr>
    </w:div>
    <w:div w:id="223613766">
      <w:bodyDiv w:val="1"/>
      <w:marLeft w:val="0"/>
      <w:marRight w:val="0"/>
      <w:marTop w:val="0"/>
      <w:marBottom w:val="0"/>
      <w:divBdr>
        <w:top w:val="none" w:sz="0" w:space="0" w:color="auto"/>
        <w:left w:val="none" w:sz="0" w:space="0" w:color="auto"/>
        <w:bottom w:val="none" w:sz="0" w:space="0" w:color="auto"/>
        <w:right w:val="none" w:sz="0" w:space="0" w:color="auto"/>
      </w:divBdr>
    </w:div>
    <w:div w:id="223877436">
      <w:bodyDiv w:val="1"/>
      <w:marLeft w:val="0"/>
      <w:marRight w:val="0"/>
      <w:marTop w:val="0"/>
      <w:marBottom w:val="0"/>
      <w:divBdr>
        <w:top w:val="none" w:sz="0" w:space="0" w:color="auto"/>
        <w:left w:val="none" w:sz="0" w:space="0" w:color="auto"/>
        <w:bottom w:val="none" w:sz="0" w:space="0" w:color="auto"/>
        <w:right w:val="none" w:sz="0" w:space="0" w:color="auto"/>
      </w:divBdr>
    </w:div>
    <w:div w:id="283729305">
      <w:bodyDiv w:val="1"/>
      <w:marLeft w:val="0"/>
      <w:marRight w:val="0"/>
      <w:marTop w:val="0"/>
      <w:marBottom w:val="0"/>
      <w:divBdr>
        <w:top w:val="none" w:sz="0" w:space="0" w:color="auto"/>
        <w:left w:val="none" w:sz="0" w:space="0" w:color="auto"/>
        <w:bottom w:val="none" w:sz="0" w:space="0" w:color="auto"/>
        <w:right w:val="none" w:sz="0" w:space="0" w:color="auto"/>
      </w:divBdr>
    </w:div>
    <w:div w:id="387534854">
      <w:bodyDiv w:val="1"/>
      <w:marLeft w:val="0"/>
      <w:marRight w:val="0"/>
      <w:marTop w:val="0"/>
      <w:marBottom w:val="0"/>
      <w:divBdr>
        <w:top w:val="none" w:sz="0" w:space="0" w:color="auto"/>
        <w:left w:val="none" w:sz="0" w:space="0" w:color="auto"/>
        <w:bottom w:val="none" w:sz="0" w:space="0" w:color="auto"/>
        <w:right w:val="none" w:sz="0" w:space="0" w:color="auto"/>
      </w:divBdr>
    </w:div>
    <w:div w:id="406654072">
      <w:bodyDiv w:val="1"/>
      <w:marLeft w:val="0"/>
      <w:marRight w:val="0"/>
      <w:marTop w:val="0"/>
      <w:marBottom w:val="0"/>
      <w:divBdr>
        <w:top w:val="none" w:sz="0" w:space="0" w:color="auto"/>
        <w:left w:val="none" w:sz="0" w:space="0" w:color="auto"/>
        <w:bottom w:val="none" w:sz="0" w:space="0" w:color="auto"/>
        <w:right w:val="none" w:sz="0" w:space="0" w:color="auto"/>
      </w:divBdr>
    </w:div>
    <w:div w:id="449904833">
      <w:bodyDiv w:val="1"/>
      <w:marLeft w:val="0"/>
      <w:marRight w:val="0"/>
      <w:marTop w:val="0"/>
      <w:marBottom w:val="0"/>
      <w:divBdr>
        <w:top w:val="none" w:sz="0" w:space="0" w:color="auto"/>
        <w:left w:val="none" w:sz="0" w:space="0" w:color="auto"/>
        <w:bottom w:val="none" w:sz="0" w:space="0" w:color="auto"/>
        <w:right w:val="none" w:sz="0" w:space="0" w:color="auto"/>
      </w:divBdr>
    </w:div>
    <w:div w:id="506140234">
      <w:bodyDiv w:val="1"/>
      <w:marLeft w:val="0"/>
      <w:marRight w:val="0"/>
      <w:marTop w:val="0"/>
      <w:marBottom w:val="0"/>
      <w:divBdr>
        <w:top w:val="none" w:sz="0" w:space="0" w:color="auto"/>
        <w:left w:val="none" w:sz="0" w:space="0" w:color="auto"/>
        <w:bottom w:val="none" w:sz="0" w:space="0" w:color="auto"/>
        <w:right w:val="none" w:sz="0" w:space="0" w:color="auto"/>
      </w:divBdr>
    </w:div>
    <w:div w:id="667441704">
      <w:bodyDiv w:val="1"/>
      <w:marLeft w:val="0"/>
      <w:marRight w:val="0"/>
      <w:marTop w:val="0"/>
      <w:marBottom w:val="0"/>
      <w:divBdr>
        <w:top w:val="none" w:sz="0" w:space="0" w:color="auto"/>
        <w:left w:val="none" w:sz="0" w:space="0" w:color="auto"/>
        <w:bottom w:val="none" w:sz="0" w:space="0" w:color="auto"/>
        <w:right w:val="none" w:sz="0" w:space="0" w:color="auto"/>
      </w:divBdr>
    </w:div>
    <w:div w:id="740640853">
      <w:bodyDiv w:val="1"/>
      <w:marLeft w:val="0"/>
      <w:marRight w:val="0"/>
      <w:marTop w:val="0"/>
      <w:marBottom w:val="0"/>
      <w:divBdr>
        <w:top w:val="none" w:sz="0" w:space="0" w:color="auto"/>
        <w:left w:val="none" w:sz="0" w:space="0" w:color="auto"/>
        <w:bottom w:val="none" w:sz="0" w:space="0" w:color="auto"/>
        <w:right w:val="none" w:sz="0" w:space="0" w:color="auto"/>
      </w:divBdr>
    </w:div>
    <w:div w:id="782304024">
      <w:bodyDiv w:val="1"/>
      <w:marLeft w:val="0"/>
      <w:marRight w:val="0"/>
      <w:marTop w:val="0"/>
      <w:marBottom w:val="0"/>
      <w:divBdr>
        <w:top w:val="none" w:sz="0" w:space="0" w:color="auto"/>
        <w:left w:val="none" w:sz="0" w:space="0" w:color="auto"/>
        <w:bottom w:val="none" w:sz="0" w:space="0" w:color="auto"/>
        <w:right w:val="none" w:sz="0" w:space="0" w:color="auto"/>
      </w:divBdr>
    </w:div>
    <w:div w:id="854149450">
      <w:bodyDiv w:val="1"/>
      <w:marLeft w:val="0"/>
      <w:marRight w:val="0"/>
      <w:marTop w:val="0"/>
      <w:marBottom w:val="0"/>
      <w:divBdr>
        <w:top w:val="none" w:sz="0" w:space="0" w:color="auto"/>
        <w:left w:val="none" w:sz="0" w:space="0" w:color="auto"/>
        <w:bottom w:val="none" w:sz="0" w:space="0" w:color="auto"/>
        <w:right w:val="none" w:sz="0" w:space="0" w:color="auto"/>
      </w:divBdr>
    </w:div>
    <w:div w:id="920485210">
      <w:bodyDiv w:val="1"/>
      <w:marLeft w:val="0"/>
      <w:marRight w:val="0"/>
      <w:marTop w:val="0"/>
      <w:marBottom w:val="0"/>
      <w:divBdr>
        <w:top w:val="none" w:sz="0" w:space="0" w:color="auto"/>
        <w:left w:val="none" w:sz="0" w:space="0" w:color="auto"/>
        <w:bottom w:val="none" w:sz="0" w:space="0" w:color="auto"/>
        <w:right w:val="none" w:sz="0" w:space="0" w:color="auto"/>
      </w:divBdr>
    </w:div>
    <w:div w:id="938492489">
      <w:bodyDiv w:val="1"/>
      <w:marLeft w:val="0"/>
      <w:marRight w:val="0"/>
      <w:marTop w:val="0"/>
      <w:marBottom w:val="0"/>
      <w:divBdr>
        <w:top w:val="none" w:sz="0" w:space="0" w:color="auto"/>
        <w:left w:val="none" w:sz="0" w:space="0" w:color="auto"/>
        <w:bottom w:val="none" w:sz="0" w:space="0" w:color="auto"/>
        <w:right w:val="none" w:sz="0" w:space="0" w:color="auto"/>
      </w:divBdr>
    </w:div>
    <w:div w:id="1001079893">
      <w:bodyDiv w:val="1"/>
      <w:marLeft w:val="0"/>
      <w:marRight w:val="0"/>
      <w:marTop w:val="0"/>
      <w:marBottom w:val="0"/>
      <w:divBdr>
        <w:top w:val="none" w:sz="0" w:space="0" w:color="auto"/>
        <w:left w:val="none" w:sz="0" w:space="0" w:color="auto"/>
        <w:bottom w:val="none" w:sz="0" w:space="0" w:color="auto"/>
        <w:right w:val="none" w:sz="0" w:space="0" w:color="auto"/>
      </w:divBdr>
    </w:div>
    <w:div w:id="1008098076">
      <w:bodyDiv w:val="1"/>
      <w:marLeft w:val="0"/>
      <w:marRight w:val="0"/>
      <w:marTop w:val="0"/>
      <w:marBottom w:val="0"/>
      <w:divBdr>
        <w:top w:val="none" w:sz="0" w:space="0" w:color="auto"/>
        <w:left w:val="none" w:sz="0" w:space="0" w:color="auto"/>
        <w:bottom w:val="none" w:sz="0" w:space="0" w:color="auto"/>
        <w:right w:val="none" w:sz="0" w:space="0" w:color="auto"/>
      </w:divBdr>
    </w:div>
    <w:div w:id="1028682868">
      <w:bodyDiv w:val="1"/>
      <w:marLeft w:val="0"/>
      <w:marRight w:val="0"/>
      <w:marTop w:val="0"/>
      <w:marBottom w:val="0"/>
      <w:divBdr>
        <w:top w:val="none" w:sz="0" w:space="0" w:color="auto"/>
        <w:left w:val="none" w:sz="0" w:space="0" w:color="auto"/>
        <w:bottom w:val="none" w:sz="0" w:space="0" w:color="auto"/>
        <w:right w:val="none" w:sz="0" w:space="0" w:color="auto"/>
      </w:divBdr>
    </w:div>
    <w:div w:id="1114515274">
      <w:bodyDiv w:val="1"/>
      <w:marLeft w:val="0"/>
      <w:marRight w:val="0"/>
      <w:marTop w:val="0"/>
      <w:marBottom w:val="0"/>
      <w:divBdr>
        <w:top w:val="none" w:sz="0" w:space="0" w:color="auto"/>
        <w:left w:val="none" w:sz="0" w:space="0" w:color="auto"/>
        <w:bottom w:val="none" w:sz="0" w:space="0" w:color="auto"/>
        <w:right w:val="none" w:sz="0" w:space="0" w:color="auto"/>
      </w:divBdr>
    </w:div>
    <w:div w:id="1239484219">
      <w:bodyDiv w:val="1"/>
      <w:marLeft w:val="0"/>
      <w:marRight w:val="0"/>
      <w:marTop w:val="0"/>
      <w:marBottom w:val="0"/>
      <w:divBdr>
        <w:top w:val="none" w:sz="0" w:space="0" w:color="auto"/>
        <w:left w:val="none" w:sz="0" w:space="0" w:color="auto"/>
        <w:bottom w:val="none" w:sz="0" w:space="0" w:color="auto"/>
        <w:right w:val="none" w:sz="0" w:space="0" w:color="auto"/>
      </w:divBdr>
      <w:divsChild>
        <w:div w:id="755247182">
          <w:marLeft w:val="0"/>
          <w:marRight w:val="0"/>
          <w:marTop w:val="0"/>
          <w:marBottom w:val="0"/>
          <w:divBdr>
            <w:top w:val="none" w:sz="0" w:space="0" w:color="auto"/>
            <w:left w:val="none" w:sz="0" w:space="0" w:color="auto"/>
            <w:bottom w:val="none" w:sz="0" w:space="0" w:color="auto"/>
            <w:right w:val="none" w:sz="0" w:space="0" w:color="auto"/>
          </w:divBdr>
        </w:div>
      </w:divsChild>
    </w:div>
    <w:div w:id="1271164612">
      <w:bodyDiv w:val="1"/>
      <w:marLeft w:val="0"/>
      <w:marRight w:val="0"/>
      <w:marTop w:val="0"/>
      <w:marBottom w:val="0"/>
      <w:divBdr>
        <w:top w:val="none" w:sz="0" w:space="0" w:color="auto"/>
        <w:left w:val="none" w:sz="0" w:space="0" w:color="auto"/>
        <w:bottom w:val="none" w:sz="0" w:space="0" w:color="auto"/>
        <w:right w:val="none" w:sz="0" w:space="0" w:color="auto"/>
      </w:divBdr>
    </w:div>
    <w:div w:id="1305312144">
      <w:bodyDiv w:val="1"/>
      <w:marLeft w:val="0"/>
      <w:marRight w:val="0"/>
      <w:marTop w:val="0"/>
      <w:marBottom w:val="0"/>
      <w:divBdr>
        <w:top w:val="none" w:sz="0" w:space="0" w:color="auto"/>
        <w:left w:val="none" w:sz="0" w:space="0" w:color="auto"/>
        <w:bottom w:val="none" w:sz="0" w:space="0" w:color="auto"/>
        <w:right w:val="none" w:sz="0" w:space="0" w:color="auto"/>
      </w:divBdr>
    </w:div>
    <w:div w:id="1350985416">
      <w:bodyDiv w:val="1"/>
      <w:marLeft w:val="0"/>
      <w:marRight w:val="0"/>
      <w:marTop w:val="0"/>
      <w:marBottom w:val="0"/>
      <w:divBdr>
        <w:top w:val="none" w:sz="0" w:space="0" w:color="auto"/>
        <w:left w:val="none" w:sz="0" w:space="0" w:color="auto"/>
        <w:bottom w:val="none" w:sz="0" w:space="0" w:color="auto"/>
        <w:right w:val="none" w:sz="0" w:space="0" w:color="auto"/>
      </w:divBdr>
    </w:div>
    <w:div w:id="1399404499">
      <w:bodyDiv w:val="1"/>
      <w:marLeft w:val="0"/>
      <w:marRight w:val="0"/>
      <w:marTop w:val="0"/>
      <w:marBottom w:val="0"/>
      <w:divBdr>
        <w:top w:val="none" w:sz="0" w:space="0" w:color="auto"/>
        <w:left w:val="none" w:sz="0" w:space="0" w:color="auto"/>
        <w:bottom w:val="none" w:sz="0" w:space="0" w:color="auto"/>
        <w:right w:val="none" w:sz="0" w:space="0" w:color="auto"/>
      </w:divBdr>
    </w:div>
    <w:div w:id="1405640232">
      <w:bodyDiv w:val="1"/>
      <w:marLeft w:val="0"/>
      <w:marRight w:val="0"/>
      <w:marTop w:val="0"/>
      <w:marBottom w:val="0"/>
      <w:divBdr>
        <w:top w:val="none" w:sz="0" w:space="0" w:color="auto"/>
        <w:left w:val="none" w:sz="0" w:space="0" w:color="auto"/>
        <w:bottom w:val="none" w:sz="0" w:space="0" w:color="auto"/>
        <w:right w:val="none" w:sz="0" w:space="0" w:color="auto"/>
      </w:divBdr>
    </w:div>
    <w:div w:id="1416976455">
      <w:bodyDiv w:val="1"/>
      <w:marLeft w:val="0"/>
      <w:marRight w:val="0"/>
      <w:marTop w:val="0"/>
      <w:marBottom w:val="0"/>
      <w:divBdr>
        <w:top w:val="none" w:sz="0" w:space="0" w:color="auto"/>
        <w:left w:val="none" w:sz="0" w:space="0" w:color="auto"/>
        <w:bottom w:val="none" w:sz="0" w:space="0" w:color="auto"/>
        <w:right w:val="none" w:sz="0" w:space="0" w:color="auto"/>
      </w:divBdr>
    </w:div>
    <w:div w:id="1475292710">
      <w:bodyDiv w:val="1"/>
      <w:marLeft w:val="0"/>
      <w:marRight w:val="0"/>
      <w:marTop w:val="0"/>
      <w:marBottom w:val="0"/>
      <w:divBdr>
        <w:top w:val="none" w:sz="0" w:space="0" w:color="auto"/>
        <w:left w:val="none" w:sz="0" w:space="0" w:color="auto"/>
        <w:bottom w:val="none" w:sz="0" w:space="0" w:color="auto"/>
        <w:right w:val="none" w:sz="0" w:space="0" w:color="auto"/>
      </w:divBdr>
    </w:div>
    <w:div w:id="1476220223">
      <w:bodyDiv w:val="1"/>
      <w:marLeft w:val="0"/>
      <w:marRight w:val="0"/>
      <w:marTop w:val="0"/>
      <w:marBottom w:val="0"/>
      <w:divBdr>
        <w:top w:val="none" w:sz="0" w:space="0" w:color="auto"/>
        <w:left w:val="none" w:sz="0" w:space="0" w:color="auto"/>
        <w:bottom w:val="none" w:sz="0" w:space="0" w:color="auto"/>
        <w:right w:val="none" w:sz="0" w:space="0" w:color="auto"/>
      </w:divBdr>
    </w:div>
    <w:div w:id="1546259310">
      <w:bodyDiv w:val="1"/>
      <w:marLeft w:val="0"/>
      <w:marRight w:val="0"/>
      <w:marTop w:val="0"/>
      <w:marBottom w:val="0"/>
      <w:divBdr>
        <w:top w:val="none" w:sz="0" w:space="0" w:color="auto"/>
        <w:left w:val="none" w:sz="0" w:space="0" w:color="auto"/>
        <w:bottom w:val="none" w:sz="0" w:space="0" w:color="auto"/>
        <w:right w:val="none" w:sz="0" w:space="0" w:color="auto"/>
      </w:divBdr>
    </w:div>
    <w:div w:id="1628510459">
      <w:bodyDiv w:val="1"/>
      <w:marLeft w:val="0"/>
      <w:marRight w:val="0"/>
      <w:marTop w:val="0"/>
      <w:marBottom w:val="0"/>
      <w:divBdr>
        <w:top w:val="none" w:sz="0" w:space="0" w:color="auto"/>
        <w:left w:val="none" w:sz="0" w:space="0" w:color="auto"/>
        <w:bottom w:val="none" w:sz="0" w:space="0" w:color="auto"/>
        <w:right w:val="none" w:sz="0" w:space="0" w:color="auto"/>
      </w:divBdr>
    </w:div>
    <w:div w:id="1646163791">
      <w:bodyDiv w:val="1"/>
      <w:marLeft w:val="0"/>
      <w:marRight w:val="0"/>
      <w:marTop w:val="0"/>
      <w:marBottom w:val="0"/>
      <w:divBdr>
        <w:top w:val="none" w:sz="0" w:space="0" w:color="auto"/>
        <w:left w:val="none" w:sz="0" w:space="0" w:color="auto"/>
        <w:bottom w:val="none" w:sz="0" w:space="0" w:color="auto"/>
        <w:right w:val="none" w:sz="0" w:space="0" w:color="auto"/>
      </w:divBdr>
    </w:div>
    <w:div w:id="1690638839">
      <w:bodyDiv w:val="1"/>
      <w:marLeft w:val="0"/>
      <w:marRight w:val="0"/>
      <w:marTop w:val="0"/>
      <w:marBottom w:val="0"/>
      <w:divBdr>
        <w:top w:val="none" w:sz="0" w:space="0" w:color="auto"/>
        <w:left w:val="none" w:sz="0" w:space="0" w:color="auto"/>
        <w:bottom w:val="none" w:sz="0" w:space="0" w:color="auto"/>
        <w:right w:val="none" w:sz="0" w:space="0" w:color="auto"/>
      </w:divBdr>
    </w:div>
    <w:div w:id="1773354443">
      <w:bodyDiv w:val="1"/>
      <w:marLeft w:val="0"/>
      <w:marRight w:val="0"/>
      <w:marTop w:val="0"/>
      <w:marBottom w:val="0"/>
      <w:divBdr>
        <w:top w:val="none" w:sz="0" w:space="0" w:color="auto"/>
        <w:left w:val="none" w:sz="0" w:space="0" w:color="auto"/>
        <w:bottom w:val="none" w:sz="0" w:space="0" w:color="auto"/>
        <w:right w:val="none" w:sz="0" w:space="0" w:color="auto"/>
      </w:divBdr>
    </w:div>
    <w:div w:id="1823303797">
      <w:bodyDiv w:val="1"/>
      <w:marLeft w:val="0"/>
      <w:marRight w:val="0"/>
      <w:marTop w:val="0"/>
      <w:marBottom w:val="0"/>
      <w:divBdr>
        <w:top w:val="none" w:sz="0" w:space="0" w:color="auto"/>
        <w:left w:val="none" w:sz="0" w:space="0" w:color="auto"/>
        <w:bottom w:val="none" w:sz="0" w:space="0" w:color="auto"/>
        <w:right w:val="none" w:sz="0" w:space="0" w:color="auto"/>
      </w:divBdr>
    </w:div>
    <w:div w:id="1835682461">
      <w:bodyDiv w:val="1"/>
      <w:marLeft w:val="0"/>
      <w:marRight w:val="0"/>
      <w:marTop w:val="0"/>
      <w:marBottom w:val="0"/>
      <w:divBdr>
        <w:top w:val="none" w:sz="0" w:space="0" w:color="auto"/>
        <w:left w:val="none" w:sz="0" w:space="0" w:color="auto"/>
        <w:bottom w:val="none" w:sz="0" w:space="0" w:color="auto"/>
        <w:right w:val="none" w:sz="0" w:space="0" w:color="auto"/>
      </w:divBdr>
    </w:div>
    <w:div w:id="1893884663">
      <w:bodyDiv w:val="1"/>
      <w:marLeft w:val="0"/>
      <w:marRight w:val="0"/>
      <w:marTop w:val="0"/>
      <w:marBottom w:val="0"/>
      <w:divBdr>
        <w:top w:val="none" w:sz="0" w:space="0" w:color="auto"/>
        <w:left w:val="none" w:sz="0" w:space="0" w:color="auto"/>
        <w:bottom w:val="none" w:sz="0" w:space="0" w:color="auto"/>
        <w:right w:val="none" w:sz="0" w:space="0" w:color="auto"/>
      </w:divBdr>
    </w:div>
    <w:div w:id="1895775916">
      <w:bodyDiv w:val="1"/>
      <w:marLeft w:val="0"/>
      <w:marRight w:val="0"/>
      <w:marTop w:val="0"/>
      <w:marBottom w:val="0"/>
      <w:divBdr>
        <w:top w:val="none" w:sz="0" w:space="0" w:color="auto"/>
        <w:left w:val="none" w:sz="0" w:space="0" w:color="auto"/>
        <w:bottom w:val="none" w:sz="0" w:space="0" w:color="auto"/>
        <w:right w:val="none" w:sz="0" w:space="0" w:color="auto"/>
      </w:divBdr>
    </w:div>
    <w:div w:id="1901746021">
      <w:bodyDiv w:val="1"/>
      <w:marLeft w:val="0"/>
      <w:marRight w:val="0"/>
      <w:marTop w:val="0"/>
      <w:marBottom w:val="0"/>
      <w:divBdr>
        <w:top w:val="none" w:sz="0" w:space="0" w:color="auto"/>
        <w:left w:val="none" w:sz="0" w:space="0" w:color="auto"/>
        <w:bottom w:val="none" w:sz="0" w:space="0" w:color="auto"/>
        <w:right w:val="none" w:sz="0" w:space="0" w:color="auto"/>
      </w:divBdr>
    </w:div>
    <w:div w:id="1984772335">
      <w:bodyDiv w:val="1"/>
      <w:marLeft w:val="0"/>
      <w:marRight w:val="0"/>
      <w:marTop w:val="0"/>
      <w:marBottom w:val="0"/>
      <w:divBdr>
        <w:top w:val="none" w:sz="0" w:space="0" w:color="auto"/>
        <w:left w:val="none" w:sz="0" w:space="0" w:color="auto"/>
        <w:bottom w:val="none" w:sz="0" w:space="0" w:color="auto"/>
        <w:right w:val="none" w:sz="0" w:space="0" w:color="auto"/>
      </w:divBdr>
    </w:div>
    <w:div w:id="2014607218">
      <w:bodyDiv w:val="1"/>
      <w:marLeft w:val="0"/>
      <w:marRight w:val="0"/>
      <w:marTop w:val="0"/>
      <w:marBottom w:val="0"/>
      <w:divBdr>
        <w:top w:val="none" w:sz="0" w:space="0" w:color="auto"/>
        <w:left w:val="none" w:sz="0" w:space="0" w:color="auto"/>
        <w:bottom w:val="none" w:sz="0" w:space="0" w:color="auto"/>
        <w:right w:val="none" w:sz="0" w:space="0" w:color="auto"/>
      </w:divBdr>
    </w:div>
    <w:div w:id="2032602803">
      <w:bodyDiv w:val="1"/>
      <w:marLeft w:val="0"/>
      <w:marRight w:val="0"/>
      <w:marTop w:val="0"/>
      <w:marBottom w:val="0"/>
      <w:divBdr>
        <w:top w:val="none" w:sz="0" w:space="0" w:color="auto"/>
        <w:left w:val="none" w:sz="0" w:space="0" w:color="auto"/>
        <w:bottom w:val="none" w:sz="0" w:space="0" w:color="auto"/>
        <w:right w:val="none" w:sz="0" w:space="0" w:color="auto"/>
      </w:divBdr>
    </w:div>
    <w:div w:id="21050280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3009B5-4F05-4CEA-916C-6E05018860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10</Pages>
  <Words>3240</Words>
  <Characters>12973</Characters>
  <Application>Microsoft Office Word</Application>
  <DocSecurity>0</DocSecurity>
  <Lines>108</Lines>
  <Paragraphs>32</Paragraphs>
  <ScaleCrop>false</ScaleCrop>
  <HeadingPairs>
    <vt:vector size="2" baseType="variant">
      <vt:variant>
        <vt:lpstr>Title</vt:lpstr>
      </vt:variant>
      <vt:variant>
        <vt:i4>1</vt:i4>
      </vt:variant>
    </vt:vector>
  </HeadingPairs>
  <TitlesOfParts>
    <vt:vector size="1" baseType="lpstr">
      <vt:lpstr>دستورالعمل تکمیل مدارک ارزیابی مناقصه گران</vt:lpstr>
    </vt:vector>
  </TitlesOfParts>
  <Company>PARANDCO</Company>
  <LinksUpToDate>false</LinksUpToDate>
  <CharactersWithSpaces>16181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دستورالعمل تکمیل مدارک ارزیابی مناقصه گران</dc:title>
  <dc:creator>engineering</dc:creator>
  <cp:lastModifiedBy>Nima Zhilak</cp:lastModifiedBy>
  <cp:revision>8</cp:revision>
  <cp:lastPrinted>2023-08-08T11:12:00Z</cp:lastPrinted>
  <dcterms:created xsi:type="dcterms:W3CDTF">2025-07-28T03:48:00Z</dcterms:created>
  <dcterms:modified xsi:type="dcterms:W3CDTF">2025-07-28T06:28:00Z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a40cef99-7a90-4657-b1d6-c8cb5e10f379</vt:lpwstr>
  </property>
</Properties>
</file>